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E35" w:rsidRPr="008D1E35" w:rsidRDefault="008D1E35" w:rsidP="008D1E35">
      <w:pPr>
        <w:spacing w:line="240" w:lineRule="auto"/>
        <w:rPr>
          <w:rFonts w:ascii="Times New Roman" w:hAnsi="Times New Roman" w:cs="Times New Roman"/>
          <w:b/>
          <w:sz w:val="24"/>
          <w:szCs w:val="24"/>
        </w:rPr>
      </w:pPr>
    </w:p>
    <w:p w:rsidR="003C1F37" w:rsidRPr="009B2BF3" w:rsidRDefault="003C1F37" w:rsidP="008D1E35">
      <w:pPr>
        <w:spacing w:after="0" w:line="240" w:lineRule="auto"/>
        <w:ind w:left="360"/>
        <w:jc w:val="center"/>
        <w:rPr>
          <w:rFonts w:ascii="Times New Roman" w:hAnsi="Times New Roman" w:cs="Times New Roman"/>
          <w:b/>
          <w:sz w:val="32"/>
          <w:szCs w:val="32"/>
        </w:rPr>
      </w:pPr>
    </w:p>
    <w:p w:rsidR="003C1F37" w:rsidRPr="009B2BF3" w:rsidRDefault="003C1F37" w:rsidP="008D1E35">
      <w:pPr>
        <w:spacing w:after="0" w:line="240" w:lineRule="auto"/>
        <w:ind w:left="360"/>
        <w:jc w:val="center"/>
        <w:rPr>
          <w:rFonts w:ascii="Times New Roman" w:hAnsi="Times New Roman" w:cs="Times New Roman"/>
          <w:b/>
          <w:sz w:val="28"/>
          <w:szCs w:val="28"/>
        </w:rPr>
      </w:pPr>
      <w:r w:rsidRPr="009B2BF3">
        <w:rPr>
          <w:rFonts w:ascii="Times New Roman" w:hAnsi="Times New Roman" w:cs="Times New Roman"/>
          <w:b/>
          <w:sz w:val="28"/>
          <w:szCs w:val="28"/>
        </w:rPr>
        <w:t>Диагностическая работа по обществознанию</w:t>
      </w:r>
    </w:p>
    <w:p w:rsidR="003C1F37" w:rsidRPr="009B2BF3" w:rsidRDefault="003C1F37" w:rsidP="008D1E35">
      <w:pPr>
        <w:spacing w:after="0" w:line="240" w:lineRule="auto"/>
        <w:ind w:left="360"/>
        <w:jc w:val="center"/>
        <w:rPr>
          <w:rFonts w:ascii="Times New Roman" w:hAnsi="Times New Roman" w:cs="Times New Roman"/>
          <w:b/>
          <w:sz w:val="28"/>
          <w:szCs w:val="28"/>
        </w:rPr>
      </w:pPr>
      <w:r w:rsidRPr="009B2BF3">
        <w:rPr>
          <w:rFonts w:ascii="Times New Roman" w:hAnsi="Times New Roman" w:cs="Times New Roman"/>
          <w:b/>
          <w:sz w:val="28"/>
          <w:szCs w:val="28"/>
        </w:rPr>
        <w:t>10 класс</w:t>
      </w:r>
    </w:p>
    <w:p w:rsidR="008D1E35" w:rsidRPr="009B2BF3" w:rsidRDefault="008D1E35" w:rsidP="003C1F37">
      <w:pPr>
        <w:spacing w:after="0" w:line="240" w:lineRule="auto"/>
        <w:ind w:left="360"/>
        <w:jc w:val="center"/>
        <w:rPr>
          <w:rFonts w:ascii="Times New Roman" w:hAnsi="Times New Roman" w:cs="Times New Roman"/>
          <w:b/>
          <w:sz w:val="28"/>
          <w:szCs w:val="28"/>
        </w:rPr>
      </w:pPr>
      <w:r w:rsidRPr="009B2BF3">
        <w:rPr>
          <w:rFonts w:ascii="Times New Roman" w:hAnsi="Times New Roman" w:cs="Times New Roman"/>
          <w:b/>
          <w:sz w:val="28"/>
          <w:szCs w:val="28"/>
        </w:rPr>
        <w:t>Вариант 1</w:t>
      </w:r>
    </w:p>
    <w:p w:rsidR="008D1E35" w:rsidRPr="009B2BF3" w:rsidRDefault="008D1E35" w:rsidP="008D1E35">
      <w:pPr>
        <w:spacing w:after="0" w:line="240" w:lineRule="auto"/>
        <w:ind w:left="360"/>
        <w:jc w:val="center"/>
        <w:rPr>
          <w:rFonts w:ascii="Times New Roman" w:hAnsi="Times New Roman" w:cs="Times New Roman"/>
          <w:b/>
          <w:sz w:val="24"/>
          <w:szCs w:val="24"/>
        </w:rPr>
      </w:pPr>
    </w:p>
    <w:p w:rsidR="008D1E35" w:rsidRPr="009B2BF3" w:rsidRDefault="008D1E35" w:rsidP="008D1E35">
      <w:pPr>
        <w:spacing w:after="0" w:line="240" w:lineRule="auto"/>
        <w:rPr>
          <w:rFonts w:ascii="Times New Roman" w:hAnsi="Times New Roman" w:cs="Times New Roman"/>
          <w:b/>
          <w:sz w:val="24"/>
          <w:szCs w:val="24"/>
        </w:rPr>
      </w:pPr>
      <w:r w:rsidRPr="009B2BF3">
        <w:rPr>
          <w:rFonts w:ascii="Times New Roman" w:hAnsi="Times New Roman" w:cs="Times New Roman"/>
          <w:b/>
          <w:sz w:val="24"/>
          <w:szCs w:val="24"/>
        </w:rPr>
        <w:t>1.</w:t>
      </w:r>
      <w:r w:rsidRPr="009B2BF3">
        <w:rPr>
          <w:rFonts w:ascii="Times New Roman" w:hAnsi="Times New Roman" w:cs="Times New Roman"/>
          <w:sz w:val="24"/>
          <w:szCs w:val="24"/>
        </w:rPr>
        <w:t xml:space="preserve"> </w:t>
      </w:r>
      <w:r w:rsidRPr="009B2BF3">
        <w:rPr>
          <w:rFonts w:ascii="Times New Roman" w:hAnsi="Times New Roman" w:cs="Times New Roman"/>
          <w:b/>
          <w:sz w:val="24"/>
          <w:szCs w:val="24"/>
        </w:rPr>
        <w:t xml:space="preserve">Запишите слово, пропущенное в таблице. </w:t>
      </w:r>
    </w:p>
    <w:tbl>
      <w:tblPr>
        <w:tblStyle w:val="a5"/>
        <w:tblW w:w="0" w:type="auto"/>
        <w:tblInd w:w="392" w:type="dxa"/>
        <w:tblLook w:val="04A0"/>
      </w:tblPr>
      <w:tblGrid>
        <w:gridCol w:w="3209"/>
        <w:gridCol w:w="5970"/>
      </w:tblGrid>
      <w:tr w:rsidR="008D1E35" w:rsidRPr="009B2BF3" w:rsidTr="003C1F37">
        <w:tc>
          <w:tcPr>
            <w:tcW w:w="3544" w:type="dxa"/>
          </w:tcPr>
          <w:p w:rsidR="008D1E35" w:rsidRPr="009B2BF3" w:rsidRDefault="008D1E35" w:rsidP="003C1F37">
            <w:pPr>
              <w:ind w:left="360"/>
              <w:jc w:val="center"/>
              <w:rPr>
                <w:rFonts w:ascii="Times New Roman" w:hAnsi="Times New Roman" w:cs="Times New Roman"/>
                <w:b/>
                <w:sz w:val="24"/>
                <w:szCs w:val="24"/>
              </w:rPr>
            </w:pPr>
            <w:r w:rsidRPr="009B2BF3">
              <w:rPr>
                <w:rFonts w:ascii="Times New Roman" w:hAnsi="Times New Roman" w:cs="Times New Roman"/>
                <w:b/>
                <w:sz w:val="24"/>
                <w:szCs w:val="24"/>
              </w:rPr>
              <w:t>Форма духовной культуры</w:t>
            </w:r>
          </w:p>
        </w:tc>
        <w:tc>
          <w:tcPr>
            <w:tcW w:w="6746" w:type="dxa"/>
          </w:tcPr>
          <w:p w:rsidR="008D1E35" w:rsidRPr="009B2BF3" w:rsidRDefault="008D1E35" w:rsidP="003C1F37">
            <w:pPr>
              <w:ind w:left="360"/>
              <w:jc w:val="center"/>
              <w:rPr>
                <w:rFonts w:ascii="Times New Roman" w:hAnsi="Times New Roman" w:cs="Times New Roman"/>
                <w:b/>
                <w:sz w:val="24"/>
                <w:szCs w:val="24"/>
              </w:rPr>
            </w:pPr>
            <w:r w:rsidRPr="009B2BF3">
              <w:rPr>
                <w:rFonts w:ascii="Times New Roman" w:hAnsi="Times New Roman" w:cs="Times New Roman"/>
                <w:b/>
                <w:sz w:val="24"/>
                <w:szCs w:val="24"/>
              </w:rPr>
              <w:t>Характеристика</w:t>
            </w:r>
          </w:p>
        </w:tc>
      </w:tr>
      <w:tr w:rsidR="008D1E35" w:rsidRPr="009B2BF3" w:rsidTr="003C1F37">
        <w:tc>
          <w:tcPr>
            <w:tcW w:w="3544" w:type="dxa"/>
          </w:tcPr>
          <w:p w:rsidR="008D1E35" w:rsidRPr="009B2BF3" w:rsidRDefault="008D1E35" w:rsidP="003C1F37">
            <w:pPr>
              <w:ind w:left="360"/>
              <w:jc w:val="center"/>
              <w:rPr>
                <w:rFonts w:ascii="Times New Roman" w:hAnsi="Times New Roman" w:cs="Times New Roman"/>
                <w:sz w:val="24"/>
                <w:szCs w:val="24"/>
              </w:rPr>
            </w:pPr>
            <w:r w:rsidRPr="009B2BF3">
              <w:rPr>
                <w:rFonts w:ascii="Times New Roman" w:hAnsi="Times New Roman" w:cs="Times New Roman"/>
                <w:sz w:val="24"/>
                <w:szCs w:val="24"/>
              </w:rPr>
              <w:t>Религия</w:t>
            </w:r>
          </w:p>
        </w:tc>
        <w:tc>
          <w:tcPr>
            <w:tcW w:w="6746" w:type="dxa"/>
          </w:tcPr>
          <w:p w:rsidR="008D1E35" w:rsidRPr="009B2BF3" w:rsidRDefault="008D1E35" w:rsidP="003C1F37">
            <w:pPr>
              <w:ind w:left="34"/>
              <w:rPr>
                <w:rFonts w:ascii="Times New Roman" w:hAnsi="Times New Roman" w:cs="Times New Roman"/>
                <w:sz w:val="24"/>
                <w:szCs w:val="24"/>
              </w:rPr>
            </w:pPr>
            <w:r w:rsidRPr="009B2BF3">
              <w:rPr>
                <w:rFonts w:ascii="Times New Roman" w:hAnsi="Times New Roman" w:cs="Times New Roman"/>
                <w:sz w:val="24"/>
                <w:szCs w:val="24"/>
              </w:rPr>
              <w:t xml:space="preserve">Взгляды и представления людей, основанные на вере в </w:t>
            </w:r>
            <w:proofErr w:type="gramStart"/>
            <w:r w:rsidRPr="009B2BF3">
              <w:rPr>
                <w:rFonts w:ascii="Times New Roman" w:hAnsi="Times New Roman" w:cs="Times New Roman"/>
                <w:sz w:val="24"/>
                <w:szCs w:val="24"/>
              </w:rPr>
              <w:t>сверхъестественное</w:t>
            </w:r>
            <w:proofErr w:type="gramEnd"/>
            <w:r w:rsidRPr="009B2BF3">
              <w:rPr>
                <w:rFonts w:ascii="Times New Roman" w:hAnsi="Times New Roman" w:cs="Times New Roman"/>
                <w:sz w:val="24"/>
                <w:szCs w:val="24"/>
              </w:rPr>
              <w:t xml:space="preserve">. </w:t>
            </w:r>
          </w:p>
        </w:tc>
      </w:tr>
      <w:tr w:rsidR="008D1E35" w:rsidRPr="009B2BF3" w:rsidTr="003C1F37">
        <w:tc>
          <w:tcPr>
            <w:tcW w:w="3544" w:type="dxa"/>
          </w:tcPr>
          <w:p w:rsidR="008D1E35" w:rsidRPr="009B2BF3" w:rsidRDefault="008D1E35" w:rsidP="003C1F37">
            <w:pPr>
              <w:ind w:left="360"/>
              <w:jc w:val="center"/>
              <w:rPr>
                <w:rFonts w:ascii="Times New Roman" w:hAnsi="Times New Roman" w:cs="Times New Roman"/>
                <w:sz w:val="24"/>
                <w:szCs w:val="24"/>
              </w:rPr>
            </w:pPr>
            <w:r w:rsidRPr="009B2BF3">
              <w:rPr>
                <w:rFonts w:ascii="Times New Roman" w:hAnsi="Times New Roman" w:cs="Times New Roman"/>
                <w:sz w:val="24"/>
                <w:szCs w:val="24"/>
              </w:rPr>
              <w:t>…</w:t>
            </w:r>
          </w:p>
        </w:tc>
        <w:tc>
          <w:tcPr>
            <w:tcW w:w="6746" w:type="dxa"/>
          </w:tcPr>
          <w:p w:rsidR="008D1E35" w:rsidRPr="009B2BF3" w:rsidRDefault="008D1E35" w:rsidP="003C1F37">
            <w:pPr>
              <w:ind w:left="34"/>
              <w:rPr>
                <w:rFonts w:ascii="Times New Roman" w:hAnsi="Times New Roman" w:cs="Times New Roman"/>
                <w:sz w:val="24"/>
                <w:szCs w:val="24"/>
              </w:rPr>
            </w:pPr>
            <w:r w:rsidRPr="009B2BF3">
              <w:rPr>
                <w:rFonts w:ascii="Times New Roman" w:hAnsi="Times New Roman" w:cs="Times New Roman"/>
                <w:sz w:val="24"/>
                <w:szCs w:val="24"/>
              </w:rPr>
              <w:t>Сфера ценностей (оценок) и норм (правил), регулирующих жизнь с позиций гуманизма, добра и справедливости.</w:t>
            </w:r>
          </w:p>
        </w:tc>
      </w:tr>
    </w:tbl>
    <w:p w:rsidR="008D1E35" w:rsidRPr="009B2BF3" w:rsidRDefault="008D1E35" w:rsidP="008D1E35">
      <w:pPr>
        <w:spacing w:after="0" w:line="240" w:lineRule="auto"/>
        <w:rPr>
          <w:rFonts w:ascii="Times New Roman" w:hAnsi="Times New Roman" w:cs="Times New Roman"/>
          <w:b/>
          <w:sz w:val="24"/>
          <w:szCs w:val="24"/>
        </w:rPr>
      </w:pPr>
    </w:p>
    <w:p w:rsidR="00132DCB" w:rsidRPr="009B2BF3" w:rsidRDefault="00132DCB" w:rsidP="008D1E35">
      <w:pPr>
        <w:spacing w:after="0" w:line="240" w:lineRule="auto"/>
        <w:rPr>
          <w:rFonts w:ascii="Times New Roman" w:hAnsi="Times New Roman" w:cs="Times New Roman"/>
          <w:b/>
          <w:sz w:val="24"/>
          <w:szCs w:val="24"/>
        </w:rPr>
      </w:pPr>
    </w:p>
    <w:p w:rsidR="008D1E35" w:rsidRPr="009B2BF3" w:rsidRDefault="008D1E35" w:rsidP="008D1E35">
      <w:pPr>
        <w:spacing w:after="0" w:line="240" w:lineRule="auto"/>
        <w:rPr>
          <w:rFonts w:ascii="Times New Roman" w:hAnsi="Times New Roman" w:cs="Times New Roman"/>
          <w:b/>
          <w:sz w:val="24"/>
          <w:szCs w:val="24"/>
        </w:rPr>
      </w:pPr>
      <w:r w:rsidRPr="009B2BF3">
        <w:rPr>
          <w:rFonts w:ascii="Times New Roman" w:hAnsi="Times New Roman" w:cs="Times New Roman"/>
          <w:b/>
          <w:sz w:val="24"/>
          <w:szCs w:val="24"/>
        </w:rPr>
        <w:t xml:space="preserve">2. В списке ниже приведенных понятий найдите и запишите то, которое является обобщающим для всех остальных. </w:t>
      </w:r>
    </w:p>
    <w:p w:rsidR="00132DCB" w:rsidRPr="009B2BF3" w:rsidRDefault="00132DCB" w:rsidP="008D1E35">
      <w:pPr>
        <w:spacing w:after="0" w:line="240" w:lineRule="auto"/>
        <w:rPr>
          <w:rFonts w:ascii="Times New Roman" w:hAnsi="Times New Roman" w:cs="Times New Roman"/>
          <w:b/>
          <w:sz w:val="24"/>
          <w:szCs w:val="24"/>
        </w:rPr>
      </w:pPr>
    </w:p>
    <w:p w:rsidR="008D1E35" w:rsidRPr="009B2BF3" w:rsidRDefault="008D1E35" w:rsidP="008D1E35">
      <w:pPr>
        <w:spacing w:after="0" w:line="240" w:lineRule="auto"/>
        <w:rPr>
          <w:rFonts w:ascii="Times New Roman" w:hAnsi="Times New Roman" w:cs="Times New Roman"/>
          <w:color w:val="000000"/>
          <w:sz w:val="24"/>
          <w:szCs w:val="24"/>
          <w:shd w:val="clear" w:color="auto" w:fill="FFFFFF"/>
        </w:rPr>
      </w:pPr>
      <w:r w:rsidRPr="009B2BF3">
        <w:rPr>
          <w:rFonts w:ascii="Times New Roman" w:hAnsi="Times New Roman" w:cs="Times New Roman"/>
          <w:i/>
          <w:iCs/>
          <w:color w:val="000000"/>
          <w:sz w:val="24"/>
          <w:szCs w:val="24"/>
          <w:shd w:val="clear" w:color="auto" w:fill="FFFFFF"/>
        </w:rPr>
        <w:t>Духовная культура</w:t>
      </w:r>
      <w:r w:rsidRPr="009B2BF3">
        <w:rPr>
          <w:rFonts w:ascii="Times New Roman" w:hAnsi="Times New Roman" w:cs="Times New Roman"/>
          <w:color w:val="000000"/>
          <w:sz w:val="24"/>
          <w:szCs w:val="24"/>
          <w:shd w:val="clear" w:color="auto" w:fill="FFFFFF"/>
        </w:rPr>
        <w:t xml:space="preserve">, </w:t>
      </w:r>
      <w:r w:rsidRPr="009B2BF3">
        <w:rPr>
          <w:rFonts w:ascii="Times New Roman" w:hAnsi="Times New Roman" w:cs="Times New Roman"/>
          <w:i/>
          <w:iCs/>
          <w:color w:val="000000"/>
          <w:sz w:val="24"/>
          <w:szCs w:val="24"/>
          <w:shd w:val="clear" w:color="auto" w:fill="FFFFFF"/>
        </w:rPr>
        <w:t>фундаментальная наука</w:t>
      </w:r>
      <w:r w:rsidRPr="009B2BF3">
        <w:rPr>
          <w:rFonts w:ascii="Times New Roman" w:hAnsi="Times New Roman" w:cs="Times New Roman"/>
          <w:color w:val="000000"/>
          <w:sz w:val="24"/>
          <w:szCs w:val="24"/>
          <w:shd w:val="clear" w:color="auto" w:fill="FFFFFF"/>
        </w:rPr>
        <w:t xml:space="preserve">, </w:t>
      </w:r>
      <w:r w:rsidRPr="009B2BF3">
        <w:rPr>
          <w:rFonts w:ascii="Times New Roman" w:hAnsi="Times New Roman" w:cs="Times New Roman"/>
          <w:i/>
          <w:iCs/>
          <w:color w:val="000000"/>
          <w:sz w:val="24"/>
          <w:szCs w:val="24"/>
          <w:shd w:val="clear" w:color="auto" w:fill="FFFFFF"/>
        </w:rPr>
        <w:t>образование</w:t>
      </w:r>
      <w:r w:rsidRPr="009B2BF3">
        <w:rPr>
          <w:rFonts w:ascii="Times New Roman" w:hAnsi="Times New Roman" w:cs="Times New Roman"/>
          <w:color w:val="000000"/>
          <w:sz w:val="24"/>
          <w:szCs w:val="24"/>
          <w:shd w:val="clear" w:color="auto" w:fill="FFFFFF"/>
        </w:rPr>
        <w:t xml:space="preserve">, </w:t>
      </w:r>
      <w:r w:rsidRPr="009B2BF3">
        <w:rPr>
          <w:rFonts w:ascii="Times New Roman" w:hAnsi="Times New Roman" w:cs="Times New Roman"/>
          <w:i/>
          <w:iCs/>
          <w:color w:val="000000"/>
          <w:sz w:val="24"/>
          <w:szCs w:val="24"/>
          <w:shd w:val="clear" w:color="auto" w:fill="FFFFFF"/>
        </w:rPr>
        <w:t>литература</w:t>
      </w:r>
      <w:r w:rsidRPr="009B2BF3">
        <w:rPr>
          <w:rFonts w:ascii="Times New Roman" w:hAnsi="Times New Roman" w:cs="Times New Roman"/>
          <w:color w:val="000000"/>
          <w:sz w:val="24"/>
          <w:szCs w:val="24"/>
          <w:shd w:val="clear" w:color="auto" w:fill="FFFFFF"/>
        </w:rPr>
        <w:t xml:space="preserve">, </w:t>
      </w:r>
      <w:r w:rsidRPr="009B2BF3">
        <w:rPr>
          <w:rFonts w:ascii="Times New Roman" w:hAnsi="Times New Roman" w:cs="Times New Roman"/>
          <w:i/>
          <w:iCs/>
          <w:color w:val="000000"/>
          <w:sz w:val="24"/>
          <w:szCs w:val="24"/>
          <w:shd w:val="clear" w:color="auto" w:fill="FFFFFF"/>
        </w:rPr>
        <w:t>живопись</w:t>
      </w:r>
      <w:r w:rsidRPr="009B2BF3">
        <w:rPr>
          <w:rFonts w:ascii="Times New Roman" w:hAnsi="Times New Roman" w:cs="Times New Roman"/>
          <w:color w:val="000000"/>
          <w:sz w:val="24"/>
          <w:szCs w:val="24"/>
          <w:shd w:val="clear" w:color="auto" w:fill="FFFFFF"/>
        </w:rPr>
        <w:t>.</w:t>
      </w:r>
    </w:p>
    <w:p w:rsidR="00132DCB" w:rsidRPr="009B2BF3" w:rsidRDefault="00132DCB" w:rsidP="008D1E35">
      <w:pPr>
        <w:spacing w:after="0" w:line="240" w:lineRule="auto"/>
        <w:rPr>
          <w:rFonts w:ascii="Times New Roman" w:hAnsi="Times New Roman" w:cs="Times New Roman"/>
          <w:b/>
          <w:color w:val="000000"/>
          <w:sz w:val="24"/>
          <w:szCs w:val="24"/>
        </w:rPr>
      </w:pPr>
    </w:p>
    <w:p w:rsidR="008D1E35" w:rsidRPr="009B2BF3" w:rsidRDefault="008D1E35" w:rsidP="008D1E35">
      <w:pPr>
        <w:spacing w:after="0" w:line="240" w:lineRule="auto"/>
        <w:rPr>
          <w:rFonts w:ascii="Times New Roman" w:hAnsi="Times New Roman" w:cs="Times New Roman"/>
          <w:b/>
          <w:sz w:val="24"/>
          <w:szCs w:val="24"/>
        </w:rPr>
      </w:pPr>
      <w:r w:rsidRPr="009B2BF3">
        <w:rPr>
          <w:rFonts w:ascii="Times New Roman" w:hAnsi="Times New Roman" w:cs="Times New Roman"/>
          <w:b/>
          <w:color w:val="000000"/>
          <w:sz w:val="24"/>
          <w:szCs w:val="24"/>
        </w:rPr>
        <w:t xml:space="preserve">3. </w:t>
      </w:r>
      <w:r w:rsidRPr="009B2BF3">
        <w:rPr>
          <w:rFonts w:ascii="Times New Roman" w:hAnsi="Times New Roman" w:cs="Times New Roman"/>
          <w:b/>
          <w:sz w:val="24"/>
          <w:szCs w:val="24"/>
          <w:shd w:val="clear" w:color="auto" w:fill="FFFFFF"/>
        </w:rPr>
        <w:t xml:space="preserve">Ниже приведен перечень терминов. Все они, за исключением двух, относятся к </w:t>
      </w:r>
      <w:r w:rsidRPr="009B2BF3">
        <w:rPr>
          <w:rFonts w:ascii="Times New Roman" w:hAnsi="Times New Roman" w:cs="Times New Roman"/>
          <w:b/>
          <w:sz w:val="24"/>
          <w:szCs w:val="24"/>
        </w:rPr>
        <w:t>высшим моральным ценностям. Выпишите эти два термина.</w:t>
      </w:r>
    </w:p>
    <w:p w:rsidR="00132DCB" w:rsidRPr="009B2BF3" w:rsidRDefault="00132DCB" w:rsidP="008D1E35">
      <w:pPr>
        <w:spacing w:after="0" w:line="240" w:lineRule="auto"/>
        <w:rPr>
          <w:rFonts w:ascii="Times New Roman" w:hAnsi="Times New Roman" w:cs="Times New Roman"/>
          <w:color w:val="000000"/>
          <w:sz w:val="24"/>
          <w:szCs w:val="24"/>
        </w:rPr>
      </w:pPr>
    </w:p>
    <w:p w:rsidR="008D1E35" w:rsidRPr="009B2BF3" w:rsidRDefault="008D1E35" w:rsidP="008D1E35">
      <w:pPr>
        <w:spacing w:after="0" w:line="240" w:lineRule="auto"/>
        <w:rPr>
          <w:rFonts w:ascii="Times New Roman" w:hAnsi="Times New Roman" w:cs="Times New Roman"/>
          <w:color w:val="000000"/>
          <w:sz w:val="24"/>
          <w:szCs w:val="24"/>
          <w:shd w:val="clear" w:color="auto" w:fill="FFFFFF"/>
        </w:rPr>
      </w:pPr>
      <w:r w:rsidRPr="009B2BF3">
        <w:rPr>
          <w:rFonts w:ascii="Times New Roman" w:hAnsi="Times New Roman" w:cs="Times New Roman"/>
          <w:color w:val="000000"/>
          <w:sz w:val="24"/>
          <w:szCs w:val="24"/>
        </w:rPr>
        <w:t xml:space="preserve"> </w:t>
      </w:r>
      <w:r w:rsidRPr="009B2BF3">
        <w:rPr>
          <w:rFonts w:ascii="Times New Roman" w:hAnsi="Times New Roman" w:cs="Times New Roman"/>
          <w:i/>
          <w:color w:val="000000"/>
          <w:sz w:val="24"/>
          <w:szCs w:val="24"/>
        </w:rPr>
        <w:t>1) добро; 2) смысл жизни; 3) деньги; 4) свобода; 5) собственность; 6) счастье.</w:t>
      </w:r>
    </w:p>
    <w:p w:rsidR="008D1E35" w:rsidRPr="009B2BF3" w:rsidRDefault="008D1E35" w:rsidP="008D1E35">
      <w:pPr>
        <w:spacing w:after="0" w:line="240" w:lineRule="auto"/>
        <w:rPr>
          <w:rFonts w:ascii="Times New Roman" w:hAnsi="Times New Roman" w:cs="Times New Roman"/>
          <w:b/>
          <w:sz w:val="24"/>
          <w:szCs w:val="24"/>
        </w:rPr>
      </w:pPr>
    </w:p>
    <w:p w:rsidR="008D1E35" w:rsidRPr="009B2BF3" w:rsidRDefault="008D1E35" w:rsidP="008D1E35">
      <w:pPr>
        <w:spacing w:after="0" w:line="240" w:lineRule="auto"/>
        <w:rPr>
          <w:rFonts w:ascii="Times New Roman" w:hAnsi="Times New Roman" w:cs="Times New Roman"/>
          <w:b/>
          <w:sz w:val="24"/>
          <w:szCs w:val="24"/>
        </w:rPr>
      </w:pPr>
      <w:r w:rsidRPr="009B2BF3">
        <w:rPr>
          <w:rFonts w:ascii="Times New Roman" w:hAnsi="Times New Roman" w:cs="Times New Roman"/>
          <w:b/>
          <w:sz w:val="24"/>
          <w:szCs w:val="24"/>
        </w:rPr>
        <w:t>4. Выберите верные суждения о науке и запишите цифры, под которыми они указаны.</w:t>
      </w:r>
    </w:p>
    <w:p w:rsidR="008D1E35" w:rsidRPr="009B2BF3" w:rsidRDefault="008D1E35" w:rsidP="008D1E35">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1) Наука вырабатывает и теоретически систематизирует объективные знания о природе, обществе, человеке.</w:t>
      </w:r>
    </w:p>
    <w:p w:rsidR="008D1E35" w:rsidRPr="009B2BF3" w:rsidRDefault="008D1E35" w:rsidP="008D1E35">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2) Компонентом научного знания являются этические оценки социальных явлений.</w:t>
      </w:r>
    </w:p>
    <w:p w:rsidR="008D1E35" w:rsidRPr="009B2BF3" w:rsidRDefault="008D1E35" w:rsidP="008D1E35">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3) Наука представлена совокупностью отраслей и исследовательских организаций.</w:t>
      </w:r>
    </w:p>
    <w:p w:rsidR="008D1E35" w:rsidRPr="009B2BF3" w:rsidRDefault="008D1E35" w:rsidP="008D1E35">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4) Наука способна прогнозировать последствия преобразовательной деятельности человека.</w:t>
      </w:r>
    </w:p>
    <w:p w:rsidR="00132DCB" w:rsidRPr="009B2BF3" w:rsidRDefault="008D1E35" w:rsidP="008D1E35">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5) Наука, в отличие от других форм духовной культуры, способна оказывать эмоциональное воздействие на человека.</w:t>
      </w:r>
    </w:p>
    <w:p w:rsidR="008D1E35" w:rsidRPr="009B2BF3" w:rsidRDefault="008D1E35" w:rsidP="008D1E35">
      <w:pPr>
        <w:spacing w:after="0" w:line="240" w:lineRule="auto"/>
        <w:rPr>
          <w:rFonts w:ascii="Times New Roman" w:hAnsi="Times New Roman" w:cs="Times New Roman"/>
          <w:b/>
          <w:sz w:val="24"/>
          <w:szCs w:val="24"/>
        </w:rPr>
      </w:pPr>
    </w:p>
    <w:p w:rsidR="008D1E35" w:rsidRPr="009B2BF3" w:rsidRDefault="008D1E35" w:rsidP="008D1E35">
      <w:pPr>
        <w:spacing w:after="0" w:line="240" w:lineRule="auto"/>
        <w:rPr>
          <w:rFonts w:ascii="Times New Roman" w:hAnsi="Times New Roman" w:cs="Times New Roman"/>
          <w:color w:val="000000"/>
          <w:sz w:val="24"/>
          <w:szCs w:val="24"/>
        </w:rPr>
      </w:pPr>
      <w:r w:rsidRPr="009B2BF3">
        <w:rPr>
          <w:rFonts w:ascii="Times New Roman" w:hAnsi="Times New Roman" w:cs="Times New Roman"/>
          <w:b/>
          <w:sz w:val="24"/>
          <w:szCs w:val="24"/>
        </w:rPr>
        <w:t>5</w:t>
      </w:r>
      <w:r w:rsidRPr="009B2BF3">
        <w:rPr>
          <w:rFonts w:ascii="Times New Roman" w:hAnsi="Times New Roman" w:cs="Times New Roman"/>
          <w:sz w:val="24"/>
          <w:szCs w:val="24"/>
        </w:rPr>
        <w:t xml:space="preserve">. </w:t>
      </w:r>
      <w:r w:rsidRPr="009B2BF3">
        <w:rPr>
          <w:rFonts w:ascii="Times New Roman" w:hAnsi="Times New Roman" w:cs="Times New Roman"/>
          <w:b/>
          <w:color w:val="000000"/>
          <w:sz w:val="24"/>
          <w:szCs w:val="24"/>
          <w:shd w:val="clear" w:color="auto" w:fill="FFFFFF"/>
        </w:rPr>
        <w:t>Выберите верные суждения о морали и запишите цифры, под которыми они указаны.</w:t>
      </w:r>
      <w:r w:rsidRPr="009B2BF3">
        <w:rPr>
          <w:rFonts w:ascii="Times New Roman" w:hAnsi="Times New Roman" w:cs="Times New Roman"/>
          <w:color w:val="000000"/>
          <w:sz w:val="24"/>
          <w:szCs w:val="24"/>
          <w:shd w:val="clear" w:color="auto" w:fill="FFFFFF"/>
        </w:rPr>
        <w:t> </w:t>
      </w:r>
    </w:p>
    <w:p w:rsidR="008D1E35" w:rsidRPr="009B2BF3" w:rsidRDefault="008D1E35" w:rsidP="008D1E35">
      <w:pPr>
        <w:spacing w:after="0" w:line="240" w:lineRule="auto"/>
        <w:rPr>
          <w:rFonts w:ascii="Times New Roman" w:hAnsi="Times New Roman" w:cs="Times New Roman"/>
          <w:color w:val="000000"/>
          <w:sz w:val="24"/>
          <w:szCs w:val="24"/>
        </w:rPr>
      </w:pPr>
      <w:r w:rsidRPr="009B2BF3">
        <w:rPr>
          <w:rFonts w:ascii="Times New Roman" w:hAnsi="Times New Roman" w:cs="Times New Roman"/>
          <w:color w:val="000000"/>
          <w:sz w:val="24"/>
          <w:szCs w:val="24"/>
          <w:shd w:val="clear" w:color="auto" w:fill="FFFFFF"/>
        </w:rPr>
        <w:t>1) Моральные нормы отражают потребности общества. </w:t>
      </w:r>
    </w:p>
    <w:p w:rsidR="008D1E35" w:rsidRPr="009B2BF3" w:rsidRDefault="008D1E35" w:rsidP="008D1E35">
      <w:pPr>
        <w:spacing w:after="0" w:line="240" w:lineRule="auto"/>
        <w:rPr>
          <w:rFonts w:ascii="Times New Roman" w:hAnsi="Times New Roman" w:cs="Times New Roman"/>
          <w:color w:val="000000"/>
          <w:sz w:val="24"/>
          <w:szCs w:val="24"/>
        </w:rPr>
      </w:pPr>
      <w:r w:rsidRPr="009B2BF3">
        <w:rPr>
          <w:rFonts w:ascii="Times New Roman" w:hAnsi="Times New Roman" w:cs="Times New Roman"/>
          <w:color w:val="000000"/>
          <w:sz w:val="24"/>
          <w:szCs w:val="24"/>
          <w:shd w:val="clear" w:color="auto" w:fill="FFFFFF"/>
        </w:rPr>
        <w:t>2) Мораль всегда формализована в нормативных правовых актах. </w:t>
      </w:r>
    </w:p>
    <w:p w:rsidR="008D1E35" w:rsidRPr="009B2BF3" w:rsidRDefault="008D1E35" w:rsidP="008D1E35">
      <w:pPr>
        <w:spacing w:after="0" w:line="240" w:lineRule="auto"/>
        <w:rPr>
          <w:rFonts w:ascii="Times New Roman" w:hAnsi="Times New Roman" w:cs="Times New Roman"/>
          <w:color w:val="000000"/>
          <w:sz w:val="24"/>
          <w:szCs w:val="24"/>
        </w:rPr>
      </w:pPr>
      <w:r w:rsidRPr="009B2BF3">
        <w:rPr>
          <w:rFonts w:ascii="Times New Roman" w:hAnsi="Times New Roman" w:cs="Times New Roman"/>
          <w:color w:val="000000"/>
          <w:sz w:val="24"/>
          <w:szCs w:val="24"/>
          <w:shd w:val="clear" w:color="auto" w:fill="FFFFFF"/>
        </w:rPr>
        <w:t>3) Мораль помогает человеку оценивать события общественной жизни. </w:t>
      </w:r>
    </w:p>
    <w:p w:rsidR="008D1E35" w:rsidRPr="009B2BF3" w:rsidRDefault="008D1E35" w:rsidP="008D1E35">
      <w:pPr>
        <w:spacing w:after="0" w:line="240" w:lineRule="auto"/>
        <w:rPr>
          <w:rFonts w:ascii="Times New Roman" w:hAnsi="Times New Roman" w:cs="Times New Roman"/>
          <w:color w:val="000000"/>
          <w:sz w:val="24"/>
          <w:szCs w:val="24"/>
        </w:rPr>
      </w:pPr>
      <w:r w:rsidRPr="009B2BF3">
        <w:rPr>
          <w:rFonts w:ascii="Times New Roman" w:hAnsi="Times New Roman" w:cs="Times New Roman"/>
          <w:color w:val="000000"/>
          <w:sz w:val="24"/>
          <w:szCs w:val="24"/>
          <w:shd w:val="clear" w:color="auto" w:fill="FFFFFF"/>
        </w:rPr>
        <w:t>4) Основой морали является внутренняя мотивация человека и его самоконтроль. </w:t>
      </w:r>
    </w:p>
    <w:p w:rsidR="00132DCB" w:rsidRPr="009B2BF3" w:rsidRDefault="008D1E35" w:rsidP="008D1E35">
      <w:pPr>
        <w:spacing w:after="0" w:line="240" w:lineRule="auto"/>
        <w:rPr>
          <w:rFonts w:ascii="Times New Roman" w:hAnsi="Times New Roman" w:cs="Times New Roman"/>
          <w:color w:val="000000"/>
          <w:sz w:val="24"/>
          <w:szCs w:val="24"/>
          <w:shd w:val="clear" w:color="auto" w:fill="FFFFFF"/>
        </w:rPr>
      </w:pPr>
      <w:r w:rsidRPr="009B2BF3">
        <w:rPr>
          <w:rFonts w:ascii="Times New Roman" w:hAnsi="Times New Roman" w:cs="Times New Roman"/>
          <w:color w:val="000000"/>
          <w:sz w:val="24"/>
          <w:szCs w:val="24"/>
          <w:shd w:val="clear" w:color="auto" w:fill="FFFFFF"/>
        </w:rPr>
        <w:t>5) Мораль всегда обеспечивает взаимопонимание людей в социуме.</w:t>
      </w:r>
    </w:p>
    <w:p w:rsidR="00132DCB" w:rsidRPr="009B2BF3" w:rsidRDefault="00132DCB" w:rsidP="008D1E35">
      <w:pPr>
        <w:spacing w:after="0" w:line="240" w:lineRule="auto"/>
        <w:rPr>
          <w:rFonts w:ascii="Times New Roman" w:hAnsi="Times New Roman" w:cs="Times New Roman"/>
          <w:color w:val="000000"/>
          <w:sz w:val="24"/>
          <w:szCs w:val="24"/>
          <w:shd w:val="clear" w:color="auto" w:fill="FFFFFF"/>
        </w:rPr>
      </w:pPr>
    </w:p>
    <w:p w:rsidR="008D1E35" w:rsidRPr="009B2BF3" w:rsidRDefault="008D1E35" w:rsidP="008D1E35">
      <w:pPr>
        <w:spacing w:after="0" w:line="240" w:lineRule="auto"/>
        <w:rPr>
          <w:rFonts w:ascii="Times New Roman" w:hAnsi="Times New Roman" w:cs="Times New Roman"/>
          <w:b/>
          <w:sz w:val="24"/>
          <w:szCs w:val="24"/>
        </w:rPr>
      </w:pPr>
      <w:r w:rsidRPr="009B2BF3">
        <w:rPr>
          <w:rFonts w:ascii="Times New Roman" w:hAnsi="Times New Roman" w:cs="Times New Roman"/>
          <w:b/>
          <w:color w:val="000000"/>
          <w:sz w:val="24"/>
          <w:szCs w:val="24"/>
          <w:shd w:val="clear" w:color="auto" w:fill="FFFFFF"/>
        </w:rPr>
        <w:t xml:space="preserve">6. </w:t>
      </w:r>
      <w:r w:rsidRPr="009B2BF3">
        <w:rPr>
          <w:rFonts w:ascii="Times New Roman" w:hAnsi="Times New Roman" w:cs="Times New Roman"/>
          <w:b/>
          <w:sz w:val="24"/>
          <w:szCs w:val="24"/>
        </w:rPr>
        <w:t xml:space="preserve">Установите соответствие между формами и видами (этапами) познания, которые они иллюстрируют: к каждой позиции, данной в первом столбце, подберите соответствующую позицию из второго столбца. </w:t>
      </w:r>
    </w:p>
    <w:tbl>
      <w:tblPr>
        <w:tblStyle w:val="a5"/>
        <w:tblW w:w="0" w:type="auto"/>
        <w:tblLook w:val="04A0"/>
      </w:tblPr>
      <w:tblGrid>
        <w:gridCol w:w="4842"/>
        <w:gridCol w:w="4729"/>
      </w:tblGrid>
      <w:tr w:rsidR="008D1E35" w:rsidRPr="009B2BF3" w:rsidTr="003C1F37">
        <w:tc>
          <w:tcPr>
            <w:tcW w:w="5341" w:type="dxa"/>
          </w:tcPr>
          <w:p w:rsidR="008D1E35" w:rsidRPr="009B2BF3" w:rsidRDefault="008D1E35" w:rsidP="003C1F37">
            <w:pPr>
              <w:jc w:val="center"/>
              <w:rPr>
                <w:rFonts w:ascii="Times New Roman" w:hAnsi="Times New Roman" w:cs="Times New Roman"/>
                <w:b/>
                <w:sz w:val="24"/>
                <w:szCs w:val="24"/>
              </w:rPr>
            </w:pPr>
            <w:r w:rsidRPr="009B2BF3">
              <w:rPr>
                <w:rFonts w:ascii="Times New Roman" w:hAnsi="Times New Roman" w:cs="Times New Roman"/>
                <w:b/>
                <w:sz w:val="24"/>
                <w:szCs w:val="24"/>
              </w:rPr>
              <w:t>Характеристики</w:t>
            </w:r>
          </w:p>
        </w:tc>
        <w:tc>
          <w:tcPr>
            <w:tcW w:w="5341" w:type="dxa"/>
          </w:tcPr>
          <w:p w:rsidR="008D1E35" w:rsidRPr="009B2BF3" w:rsidRDefault="008D1E35" w:rsidP="003C1F37">
            <w:pPr>
              <w:jc w:val="center"/>
              <w:rPr>
                <w:rFonts w:ascii="Times New Roman" w:hAnsi="Times New Roman" w:cs="Times New Roman"/>
                <w:b/>
                <w:sz w:val="24"/>
                <w:szCs w:val="24"/>
              </w:rPr>
            </w:pPr>
            <w:r w:rsidRPr="009B2BF3">
              <w:rPr>
                <w:rFonts w:ascii="Times New Roman" w:hAnsi="Times New Roman" w:cs="Times New Roman"/>
                <w:b/>
                <w:sz w:val="24"/>
                <w:szCs w:val="24"/>
              </w:rPr>
              <w:t>Формы (области) культуры</w:t>
            </w: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 xml:space="preserve">А) Познание мира с помощью слова, цвета и звука </w:t>
            </w:r>
          </w:p>
        </w:tc>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1) Наука</w:t>
            </w: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Б) Значимость художественного вымысла</w:t>
            </w:r>
          </w:p>
        </w:tc>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2) Искусство</w:t>
            </w: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В) Получение объективной картины мира</w:t>
            </w:r>
          </w:p>
        </w:tc>
        <w:tc>
          <w:tcPr>
            <w:tcW w:w="5341" w:type="dxa"/>
          </w:tcPr>
          <w:p w:rsidR="008D1E35" w:rsidRPr="009B2BF3" w:rsidRDefault="008D1E35" w:rsidP="003C1F37">
            <w:pPr>
              <w:rPr>
                <w:rFonts w:ascii="Times New Roman" w:hAnsi="Times New Roman" w:cs="Times New Roman"/>
                <w:b/>
                <w:sz w:val="24"/>
                <w:szCs w:val="24"/>
              </w:rPr>
            </w:pP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 xml:space="preserve">Г) Изучение закономерностей развития </w:t>
            </w:r>
            <w:r w:rsidRPr="009B2BF3">
              <w:rPr>
                <w:rFonts w:ascii="Times New Roman" w:hAnsi="Times New Roman" w:cs="Times New Roman"/>
                <w:sz w:val="24"/>
                <w:szCs w:val="24"/>
              </w:rPr>
              <w:lastRenderedPageBreak/>
              <w:t>природы и общества</w:t>
            </w:r>
          </w:p>
        </w:tc>
        <w:tc>
          <w:tcPr>
            <w:tcW w:w="5341" w:type="dxa"/>
          </w:tcPr>
          <w:p w:rsidR="008D1E35" w:rsidRPr="009B2BF3" w:rsidRDefault="008D1E35" w:rsidP="003C1F37">
            <w:pPr>
              <w:rPr>
                <w:rFonts w:ascii="Times New Roman" w:hAnsi="Times New Roman" w:cs="Times New Roman"/>
                <w:b/>
                <w:sz w:val="24"/>
                <w:szCs w:val="24"/>
              </w:rPr>
            </w:pP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lastRenderedPageBreak/>
              <w:t>Д) стремление к истинному знанию</w:t>
            </w:r>
          </w:p>
        </w:tc>
        <w:tc>
          <w:tcPr>
            <w:tcW w:w="5341" w:type="dxa"/>
          </w:tcPr>
          <w:p w:rsidR="008D1E35" w:rsidRPr="009B2BF3" w:rsidRDefault="008D1E35" w:rsidP="003C1F37">
            <w:pPr>
              <w:rPr>
                <w:rFonts w:ascii="Times New Roman" w:hAnsi="Times New Roman" w:cs="Times New Roman"/>
                <w:b/>
                <w:sz w:val="24"/>
                <w:szCs w:val="24"/>
              </w:rPr>
            </w:pPr>
          </w:p>
        </w:tc>
      </w:tr>
    </w:tbl>
    <w:p w:rsidR="00132DCB" w:rsidRPr="009B2BF3" w:rsidRDefault="00132DCB" w:rsidP="008D1E35">
      <w:pPr>
        <w:pStyle w:val="leftmargin"/>
        <w:shd w:val="clear" w:color="auto" w:fill="FFFFFF"/>
        <w:spacing w:before="0" w:beforeAutospacing="0" w:after="0" w:afterAutospacing="0"/>
        <w:jc w:val="both"/>
        <w:rPr>
          <w:b/>
        </w:rPr>
      </w:pPr>
    </w:p>
    <w:p w:rsidR="008D1E35" w:rsidRPr="009B2BF3" w:rsidRDefault="008D1E35" w:rsidP="008D1E35">
      <w:pPr>
        <w:pStyle w:val="leftmargin"/>
        <w:shd w:val="clear" w:color="auto" w:fill="FFFFFF"/>
        <w:spacing w:before="0" w:beforeAutospacing="0" w:after="0" w:afterAutospacing="0"/>
        <w:jc w:val="both"/>
        <w:rPr>
          <w:b/>
          <w:color w:val="000000"/>
        </w:rPr>
      </w:pPr>
      <w:r w:rsidRPr="009B2BF3">
        <w:rPr>
          <w:b/>
        </w:rPr>
        <w:t xml:space="preserve">7. </w:t>
      </w:r>
      <w:r w:rsidRPr="009B2BF3">
        <w:rPr>
          <w:b/>
          <w:color w:val="000000"/>
        </w:rPr>
        <w:t>Телеканал транс</w:t>
      </w:r>
      <w:r w:rsidRPr="009B2BF3">
        <w:rPr>
          <w:b/>
          <w:color w:val="000000"/>
        </w:rPr>
        <w:softHyphen/>
        <w:t>ли</w:t>
      </w:r>
      <w:r w:rsidRPr="009B2BF3">
        <w:rPr>
          <w:b/>
          <w:color w:val="000000"/>
        </w:rPr>
        <w:softHyphen/>
        <w:t>ро</w:t>
      </w:r>
      <w:r w:rsidRPr="009B2BF3">
        <w:rPr>
          <w:b/>
          <w:color w:val="000000"/>
        </w:rPr>
        <w:softHyphen/>
        <w:t>вал телесериал о буд</w:t>
      </w:r>
      <w:r w:rsidRPr="009B2BF3">
        <w:rPr>
          <w:b/>
          <w:color w:val="000000"/>
        </w:rPr>
        <w:softHyphen/>
        <w:t>нях городской больницы. Что поз</w:t>
      </w:r>
      <w:r w:rsidRPr="009B2BF3">
        <w:rPr>
          <w:b/>
          <w:color w:val="000000"/>
        </w:rPr>
        <w:softHyphen/>
        <w:t>во</w:t>
      </w:r>
      <w:r w:rsidRPr="009B2BF3">
        <w:rPr>
          <w:b/>
          <w:color w:val="000000"/>
        </w:rPr>
        <w:softHyphen/>
        <w:t>ля</w:t>
      </w:r>
      <w:r w:rsidRPr="009B2BF3">
        <w:rPr>
          <w:b/>
          <w:color w:val="000000"/>
        </w:rPr>
        <w:softHyphen/>
        <w:t>ет отнести этот сериал к про</w:t>
      </w:r>
      <w:r w:rsidRPr="009B2BF3">
        <w:rPr>
          <w:b/>
          <w:color w:val="000000"/>
        </w:rPr>
        <w:softHyphen/>
        <w:t>из</w:t>
      </w:r>
      <w:r w:rsidRPr="009B2BF3">
        <w:rPr>
          <w:b/>
          <w:color w:val="000000"/>
        </w:rPr>
        <w:softHyphen/>
        <w:t>ве</w:t>
      </w:r>
      <w:r w:rsidRPr="009B2BF3">
        <w:rPr>
          <w:b/>
          <w:color w:val="000000"/>
        </w:rPr>
        <w:softHyphen/>
        <w:t>де</w:t>
      </w:r>
      <w:r w:rsidRPr="009B2BF3">
        <w:rPr>
          <w:b/>
          <w:color w:val="000000"/>
        </w:rPr>
        <w:softHyphen/>
        <w:t>ни</w:t>
      </w:r>
      <w:r w:rsidRPr="009B2BF3">
        <w:rPr>
          <w:b/>
          <w:color w:val="000000"/>
        </w:rPr>
        <w:softHyphen/>
        <w:t>ям массовой культуры? За</w:t>
      </w:r>
      <w:r w:rsidRPr="009B2BF3">
        <w:rPr>
          <w:b/>
          <w:color w:val="000000"/>
        </w:rPr>
        <w:softHyphen/>
        <w:t>пи</w:t>
      </w:r>
      <w:r w:rsidRPr="009B2BF3">
        <w:rPr>
          <w:b/>
          <w:color w:val="000000"/>
        </w:rPr>
        <w:softHyphen/>
        <w:t>ши</w:t>
      </w:r>
      <w:r w:rsidRPr="009B2BF3">
        <w:rPr>
          <w:b/>
          <w:color w:val="000000"/>
        </w:rPr>
        <w:softHyphen/>
        <w:t>те цифры, под ко</w:t>
      </w:r>
      <w:r w:rsidRPr="009B2BF3">
        <w:rPr>
          <w:b/>
          <w:color w:val="000000"/>
        </w:rPr>
        <w:softHyphen/>
        <w:t>то</w:t>
      </w:r>
      <w:r w:rsidRPr="009B2BF3">
        <w:rPr>
          <w:b/>
          <w:color w:val="000000"/>
        </w:rPr>
        <w:softHyphen/>
        <w:t>ры</w:t>
      </w:r>
      <w:r w:rsidRPr="009B2BF3">
        <w:rPr>
          <w:b/>
          <w:color w:val="000000"/>
        </w:rPr>
        <w:softHyphen/>
        <w:t>ми указаны вы</w:t>
      </w:r>
      <w:r w:rsidRPr="009B2BF3">
        <w:rPr>
          <w:b/>
          <w:color w:val="000000"/>
        </w:rPr>
        <w:softHyphen/>
        <w:t>бран</w:t>
      </w:r>
      <w:r w:rsidRPr="009B2BF3">
        <w:rPr>
          <w:b/>
          <w:color w:val="000000"/>
        </w:rPr>
        <w:softHyphen/>
        <w:t>ные элементы ответа.</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1) СМИ пред</w:t>
      </w:r>
      <w:r w:rsidRPr="009B2BF3">
        <w:rPr>
          <w:color w:val="000000"/>
        </w:rPr>
        <w:softHyphen/>
        <w:t>ста</w:t>
      </w:r>
      <w:r w:rsidRPr="009B2BF3">
        <w:rPr>
          <w:color w:val="000000"/>
        </w:rPr>
        <w:softHyphen/>
        <w:t>ви</w:t>
      </w:r>
      <w:r w:rsidRPr="009B2BF3">
        <w:rPr>
          <w:color w:val="000000"/>
        </w:rPr>
        <w:softHyphen/>
        <w:t>ли телесериал как удач</w:t>
      </w:r>
      <w:r w:rsidRPr="009B2BF3">
        <w:rPr>
          <w:color w:val="000000"/>
        </w:rPr>
        <w:softHyphen/>
        <w:t>ный коммерческий проект.</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2) Авторы ис</w:t>
      </w:r>
      <w:r w:rsidRPr="009B2BF3">
        <w:rPr>
          <w:color w:val="000000"/>
        </w:rPr>
        <w:softHyphen/>
        <w:t>поль</w:t>
      </w:r>
      <w:r w:rsidRPr="009B2BF3">
        <w:rPr>
          <w:color w:val="000000"/>
        </w:rPr>
        <w:softHyphen/>
        <w:t>зу</w:t>
      </w:r>
      <w:r w:rsidRPr="009B2BF3">
        <w:rPr>
          <w:color w:val="000000"/>
        </w:rPr>
        <w:softHyphen/>
        <w:t>ют народную му</w:t>
      </w:r>
      <w:r w:rsidRPr="009B2BF3">
        <w:rPr>
          <w:color w:val="000000"/>
        </w:rPr>
        <w:softHyphen/>
        <w:t>зы</w:t>
      </w:r>
      <w:r w:rsidRPr="009B2BF3">
        <w:rPr>
          <w:color w:val="000000"/>
        </w:rPr>
        <w:softHyphen/>
        <w:t>ку и эпи</w:t>
      </w:r>
      <w:r w:rsidRPr="009B2BF3">
        <w:rPr>
          <w:color w:val="000000"/>
        </w:rPr>
        <w:softHyphen/>
        <w:t>че</w:t>
      </w:r>
      <w:r w:rsidRPr="009B2BF3">
        <w:rPr>
          <w:color w:val="000000"/>
        </w:rPr>
        <w:softHyphen/>
        <w:t>ские сюжеты.</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3) Одной из глав</w:t>
      </w:r>
      <w:r w:rsidRPr="009B2BF3">
        <w:rPr>
          <w:color w:val="000000"/>
        </w:rPr>
        <w:softHyphen/>
        <w:t>ных целей со</w:t>
      </w:r>
      <w:r w:rsidRPr="009B2BF3">
        <w:rPr>
          <w:color w:val="000000"/>
        </w:rPr>
        <w:softHyphen/>
        <w:t>зда</w:t>
      </w:r>
      <w:r w:rsidRPr="009B2BF3">
        <w:rPr>
          <w:color w:val="000000"/>
        </w:rPr>
        <w:softHyphen/>
        <w:t>те</w:t>
      </w:r>
      <w:r w:rsidRPr="009B2BF3">
        <w:rPr>
          <w:color w:val="000000"/>
        </w:rPr>
        <w:softHyphen/>
        <w:t>лей телесериала было соб</w:t>
      </w:r>
      <w:r w:rsidRPr="009B2BF3">
        <w:rPr>
          <w:color w:val="000000"/>
        </w:rPr>
        <w:softHyphen/>
        <w:t>ствен</w:t>
      </w:r>
      <w:r w:rsidRPr="009B2BF3">
        <w:rPr>
          <w:color w:val="000000"/>
        </w:rPr>
        <w:softHyphen/>
        <w:t>ное самовыражение.</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4) Телесериал рас</w:t>
      </w:r>
      <w:r w:rsidRPr="009B2BF3">
        <w:rPr>
          <w:color w:val="000000"/>
        </w:rPr>
        <w:softHyphen/>
        <w:t>счи</w:t>
      </w:r>
      <w:r w:rsidRPr="009B2BF3">
        <w:rPr>
          <w:color w:val="000000"/>
        </w:rPr>
        <w:softHyphen/>
        <w:t>тан на усреднённый по</w:t>
      </w:r>
      <w:r w:rsidRPr="009B2BF3">
        <w:rPr>
          <w:color w:val="000000"/>
        </w:rPr>
        <w:softHyphen/>
        <w:t>тре</w:t>
      </w:r>
      <w:r w:rsidRPr="009B2BF3">
        <w:rPr>
          <w:color w:val="000000"/>
        </w:rPr>
        <w:softHyphen/>
        <w:t>би</w:t>
      </w:r>
      <w:r w:rsidRPr="009B2BF3">
        <w:rPr>
          <w:color w:val="000000"/>
        </w:rPr>
        <w:softHyphen/>
        <w:t>тель</w:t>
      </w:r>
      <w:r w:rsidRPr="009B2BF3">
        <w:rPr>
          <w:color w:val="000000"/>
        </w:rPr>
        <w:softHyphen/>
        <w:t>ский вкус.</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5) Телесериал ин</w:t>
      </w:r>
      <w:r w:rsidRPr="009B2BF3">
        <w:rPr>
          <w:color w:val="000000"/>
        </w:rPr>
        <w:softHyphen/>
        <w:t>те</w:t>
      </w:r>
      <w:r w:rsidRPr="009B2BF3">
        <w:rPr>
          <w:color w:val="000000"/>
        </w:rPr>
        <w:softHyphen/>
        <w:t>ре</w:t>
      </w:r>
      <w:r w:rsidRPr="009B2BF3">
        <w:rPr>
          <w:color w:val="000000"/>
        </w:rPr>
        <w:softHyphen/>
        <w:t>сен кругу знатоков.</w:t>
      </w:r>
    </w:p>
    <w:p w:rsidR="00132DCB" w:rsidRPr="009B2BF3" w:rsidRDefault="008D1E35" w:rsidP="003C1F37">
      <w:pPr>
        <w:pStyle w:val="leftmargin"/>
        <w:shd w:val="clear" w:color="auto" w:fill="FFFFFF"/>
        <w:spacing w:before="0" w:beforeAutospacing="0" w:after="0" w:afterAutospacing="0"/>
        <w:jc w:val="both"/>
        <w:rPr>
          <w:color w:val="000000"/>
        </w:rPr>
      </w:pPr>
      <w:r w:rsidRPr="009B2BF3">
        <w:rPr>
          <w:color w:val="000000"/>
        </w:rPr>
        <w:t>6) Понимание те</w:t>
      </w:r>
      <w:r w:rsidRPr="009B2BF3">
        <w:rPr>
          <w:color w:val="000000"/>
        </w:rPr>
        <w:softHyphen/>
        <w:t>ле</w:t>
      </w:r>
      <w:r w:rsidRPr="009B2BF3">
        <w:rPr>
          <w:color w:val="000000"/>
        </w:rPr>
        <w:softHyphen/>
        <w:t>се</w:t>
      </w:r>
      <w:r w:rsidRPr="009B2BF3">
        <w:rPr>
          <w:color w:val="000000"/>
        </w:rPr>
        <w:softHyphen/>
        <w:t>ри</w:t>
      </w:r>
      <w:r w:rsidRPr="009B2BF3">
        <w:rPr>
          <w:color w:val="000000"/>
        </w:rPr>
        <w:softHyphen/>
        <w:t>а</w:t>
      </w:r>
      <w:r w:rsidRPr="009B2BF3">
        <w:rPr>
          <w:color w:val="000000"/>
        </w:rPr>
        <w:softHyphen/>
        <w:t>ла не тре</w:t>
      </w:r>
      <w:r w:rsidRPr="009B2BF3">
        <w:rPr>
          <w:color w:val="000000"/>
        </w:rPr>
        <w:softHyphen/>
        <w:t>бу</w:t>
      </w:r>
      <w:r w:rsidRPr="009B2BF3">
        <w:rPr>
          <w:color w:val="000000"/>
        </w:rPr>
        <w:softHyphen/>
        <w:t>ет специальной подготовки.</w:t>
      </w:r>
    </w:p>
    <w:p w:rsidR="00132DCB" w:rsidRPr="009B2BF3" w:rsidRDefault="00132DCB" w:rsidP="008D1E35">
      <w:pPr>
        <w:spacing w:after="0" w:line="240" w:lineRule="auto"/>
        <w:rPr>
          <w:rFonts w:ascii="Times New Roman" w:hAnsi="Times New Roman" w:cs="Times New Roman"/>
          <w:b/>
          <w:color w:val="000000"/>
          <w:sz w:val="24"/>
          <w:szCs w:val="24"/>
        </w:rPr>
      </w:pPr>
    </w:p>
    <w:p w:rsidR="008D1E35" w:rsidRPr="009B2BF3" w:rsidRDefault="008D1E35" w:rsidP="008D1E35">
      <w:pPr>
        <w:spacing w:after="0" w:line="240" w:lineRule="auto"/>
        <w:rPr>
          <w:rFonts w:ascii="Times New Roman" w:hAnsi="Times New Roman" w:cs="Times New Roman"/>
          <w:b/>
          <w:sz w:val="24"/>
          <w:szCs w:val="24"/>
        </w:rPr>
      </w:pPr>
      <w:r w:rsidRPr="009B2BF3">
        <w:rPr>
          <w:rFonts w:ascii="Times New Roman" w:hAnsi="Times New Roman" w:cs="Times New Roman"/>
          <w:b/>
          <w:color w:val="000000"/>
          <w:sz w:val="24"/>
          <w:szCs w:val="24"/>
        </w:rPr>
        <w:t xml:space="preserve">8. </w:t>
      </w:r>
      <w:r w:rsidRPr="009B2BF3">
        <w:rPr>
          <w:rFonts w:ascii="Times New Roman" w:hAnsi="Times New Roman" w:cs="Times New Roman"/>
          <w:b/>
          <w:sz w:val="24"/>
          <w:szCs w:val="24"/>
        </w:rPr>
        <w:t>Установите соответствие между характеристиками и видами культур, которые они иллюстрируют: к каждой позиции, данной в первом столбце, подберите соответствующую позицию из второго столбца.</w:t>
      </w:r>
    </w:p>
    <w:p w:rsidR="00132DCB" w:rsidRPr="009B2BF3" w:rsidRDefault="00132DCB" w:rsidP="008D1E35">
      <w:pPr>
        <w:spacing w:after="0" w:line="240" w:lineRule="auto"/>
        <w:rPr>
          <w:rFonts w:ascii="Times New Roman" w:hAnsi="Times New Roman" w:cs="Times New Roman"/>
          <w:b/>
          <w:sz w:val="24"/>
          <w:szCs w:val="24"/>
        </w:rPr>
      </w:pPr>
    </w:p>
    <w:tbl>
      <w:tblPr>
        <w:tblStyle w:val="a5"/>
        <w:tblW w:w="0" w:type="auto"/>
        <w:tblLook w:val="04A0"/>
      </w:tblPr>
      <w:tblGrid>
        <w:gridCol w:w="4842"/>
        <w:gridCol w:w="4729"/>
      </w:tblGrid>
      <w:tr w:rsidR="008D1E35" w:rsidRPr="009B2BF3" w:rsidTr="003C1F37">
        <w:tc>
          <w:tcPr>
            <w:tcW w:w="5341" w:type="dxa"/>
          </w:tcPr>
          <w:p w:rsidR="008D1E35" w:rsidRPr="009B2BF3" w:rsidRDefault="008D1E35" w:rsidP="003C1F37">
            <w:pPr>
              <w:jc w:val="center"/>
              <w:rPr>
                <w:rFonts w:ascii="Times New Roman" w:hAnsi="Times New Roman" w:cs="Times New Roman"/>
                <w:b/>
                <w:sz w:val="24"/>
                <w:szCs w:val="24"/>
              </w:rPr>
            </w:pPr>
            <w:r w:rsidRPr="009B2BF3">
              <w:rPr>
                <w:rFonts w:ascii="Times New Roman" w:hAnsi="Times New Roman" w:cs="Times New Roman"/>
                <w:b/>
                <w:sz w:val="24"/>
                <w:szCs w:val="24"/>
              </w:rPr>
              <w:t>Характеристики</w:t>
            </w:r>
          </w:p>
        </w:tc>
        <w:tc>
          <w:tcPr>
            <w:tcW w:w="5341" w:type="dxa"/>
          </w:tcPr>
          <w:p w:rsidR="008D1E35" w:rsidRPr="009B2BF3" w:rsidRDefault="008D1E35" w:rsidP="003C1F37">
            <w:pPr>
              <w:jc w:val="center"/>
              <w:rPr>
                <w:rFonts w:ascii="Times New Roman" w:hAnsi="Times New Roman" w:cs="Times New Roman"/>
                <w:b/>
                <w:sz w:val="24"/>
                <w:szCs w:val="24"/>
              </w:rPr>
            </w:pPr>
            <w:r w:rsidRPr="009B2BF3">
              <w:rPr>
                <w:rFonts w:ascii="Times New Roman" w:hAnsi="Times New Roman" w:cs="Times New Roman"/>
                <w:b/>
                <w:sz w:val="24"/>
                <w:szCs w:val="24"/>
              </w:rPr>
              <w:t>Виды культуры</w:t>
            </w: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А) анонимность произведений</w:t>
            </w:r>
          </w:p>
        </w:tc>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1) Массовая культура</w:t>
            </w: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Б) ярко выраженный коммерческий характер</w:t>
            </w:r>
          </w:p>
        </w:tc>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2) Народная культура</w:t>
            </w: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В) коллективность творческих процессов</w:t>
            </w:r>
          </w:p>
        </w:tc>
        <w:tc>
          <w:tcPr>
            <w:tcW w:w="5341" w:type="dxa"/>
          </w:tcPr>
          <w:p w:rsidR="008D1E35" w:rsidRPr="009B2BF3" w:rsidRDefault="008D1E35" w:rsidP="003C1F37">
            <w:pPr>
              <w:rPr>
                <w:rFonts w:ascii="Times New Roman" w:hAnsi="Times New Roman" w:cs="Times New Roman"/>
                <w:sz w:val="24"/>
                <w:szCs w:val="24"/>
              </w:rPr>
            </w:pP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Г) стандартизация содержания</w:t>
            </w:r>
          </w:p>
        </w:tc>
        <w:tc>
          <w:tcPr>
            <w:tcW w:w="5341" w:type="dxa"/>
          </w:tcPr>
          <w:p w:rsidR="008D1E35" w:rsidRPr="009B2BF3" w:rsidRDefault="008D1E35" w:rsidP="003C1F37">
            <w:pPr>
              <w:rPr>
                <w:rFonts w:ascii="Times New Roman" w:hAnsi="Times New Roman" w:cs="Times New Roman"/>
                <w:sz w:val="24"/>
                <w:szCs w:val="24"/>
              </w:rPr>
            </w:pPr>
          </w:p>
        </w:tc>
      </w:tr>
      <w:tr w:rsidR="008D1E35" w:rsidRPr="009B2BF3" w:rsidTr="003C1F37">
        <w:tc>
          <w:tcPr>
            <w:tcW w:w="5341" w:type="dxa"/>
          </w:tcPr>
          <w:p w:rsidR="008D1E35" w:rsidRPr="009B2BF3" w:rsidRDefault="008D1E35" w:rsidP="003C1F37">
            <w:pPr>
              <w:rPr>
                <w:rFonts w:ascii="Times New Roman" w:hAnsi="Times New Roman" w:cs="Times New Roman"/>
                <w:sz w:val="24"/>
                <w:szCs w:val="24"/>
              </w:rPr>
            </w:pPr>
            <w:r w:rsidRPr="009B2BF3">
              <w:rPr>
                <w:rFonts w:ascii="Times New Roman" w:hAnsi="Times New Roman" w:cs="Times New Roman"/>
                <w:sz w:val="24"/>
                <w:szCs w:val="24"/>
              </w:rPr>
              <w:t>Д) ориентация на запросы потребителя</w:t>
            </w:r>
          </w:p>
        </w:tc>
        <w:tc>
          <w:tcPr>
            <w:tcW w:w="5341" w:type="dxa"/>
          </w:tcPr>
          <w:p w:rsidR="008D1E35" w:rsidRPr="009B2BF3" w:rsidRDefault="008D1E35" w:rsidP="003C1F37">
            <w:pPr>
              <w:rPr>
                <w:rFonts w:ascii="Times New Roman" w:hAnsi="Times New Roman" w:cs="Times New Roman"/>
                <w:sz w:val="24"/>
                <w:szCs w:val="24"/>
              </w:rPr>
            </w:pPr>
          </w:p>
        </w:tc>
      </w:tr>
    </w:tbl>
    <w:p w:rsidR="008D1E35" w:rsidRPr="009B2BF3" w:rsidRDefault="008D1E35" w:rsidP="008D1E35">
      <w:pPr>
        <w:pStyle w:val="leftmargin"/>
        <w:shd w:val="clear" w:color="auto" w:fill="FFFFFF"/>
        <w:spacing w:before="0" w:beforeAutospacing="0" w:after="0" w:afterAutospacing="0"/>
        <w:rPr>
          <w:rFonts w:eastAsiaTheme="minorEastAsia"/>
          <w:b/>
        </w:rPr>
      </w:pPr>
    </w:p>
    <w:p w:rsidR="008D1E35" w:rsidRPr="009B2BF3" w:rsidRDefault="008D1E35" w:rsidP="008D1E35">
      <w:pPr>
        <w:pStyle w:val="leftmargin"/>
        <w:shd w:val="clear" w:color="auto" w:fill="FFFFFF"/>
        <w:spacing w:before="0" w:beforeAutospacing="0" w:after="0" w:afterAutospacing="0"/>
        <w:rPr>
          <w:color w:val="000000"/>
          <w:shd w:val="clear" w:color="auto" w:fill="FFFFFF"/>
        </w:rPr>
      </w:pPr>
      <w:r w:rsidRPr="009B2BF3">
        <w:rPr>
          <w:rFonts w:eastAsiaTheme="minorEastAsia"/>
          <w:b/>
        </w:rPr>
        <w:t xml:space="preserve">9. </w:t>
      </w:r>
      <w:r w:rsidRPr="009B2BF3">
        <w:rPr>
          <w:b/>
          <w:color w:val="000000"/>
          <w:shd w:val="clear" w:color="auto" w:fill="FFFFFF"/>
        </w:rPr>
        <w:t>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r w:rsidRPr="009B2BF3">
        <w:rPr>
          <w:color w:val="000000"/>
          <w:shd w:val="clear" w:color="auto" w:fill="FFFFFF"/>
        </w:rPr>
        <w:t> </w:t>
      </w:r>
      <w:r w:rsidRPr="009B2BF3">
        <w:rPr>
          <w:color w:val="000000"/>
        </w:rPr>
        <w:br/>
      </w:r>
      <w:r w:rsidRPr="009B2BF3">
        <w:rPr>
          <w:color w:val="000000"/>
          <w:shd w:val="clear" w:color="auto" w:fill="FFFFFF"/>
        </w:rPr>
        <w:t>«Ученые создали несколько классификаций религий. Самая простая из них объединяет религии в три группы. </w:t>
      </w:r>
      <w:r w:rsidRPr="009B2BF3">
        <w:rPr>
          <w:color w:val="000000"/>
        </w:rPr>
        <w:br/>
      </w:r>
      <w:r w:rsidRPr="009B2BF3">
        <w:rPr>
          <w:color w:val="000000"/>
          <w:shd w:val="clear" w:color="auto" w:fill="FFFFFF"/>
        </w:rPr>
        <w:t xml:space="preserve">Примитивные родоплеменные верования. Они возникли в ___________ (А), но со временем не исчезли из сознания людей, а сохранились и </w:t>
      </w:r>
      <w:proofErr w:type="gramStart"/>
      <w:r w:rsidRPr="009B2BF3">
        <w:rPr>
          <w:color w:val="000000"/>
          <w:shd w:val="clear" w:color="auto" w:fill="FFFFFF"/>
        </w:rPr>
        <w:t>живут по сей</w:t>
      </w:r>
      <w:proofErr w:type="gramEnd"/>
      <w:r w:rsidRPr="009B2BF3">
        <w:rPr>
          <w:color w:val="000000"/>
          <w:shd w:val="clear" w:color="auto" w:fill="FFFFFF"/>
        </w:rPr>
        <w:t xml:space="preserve"> день вместе с более сложными религиями. </w:t>
      </w:r>
      <w:proofErr w:type="gramStart"/>
      <w:r w:rsidRPr="009B2BF3">
        <w:rPr>
          <w:color w:val="000000"/>
          <w:shd w:val="clear" w:color="auto" w:fill="FFFFFF"/>
        </w:rPr>
        <w:t>От них происходят многочисленные ___________ (Б).</w:t>
      </w:r>
      <w:proofErr w:type="gramEnd"/>
      <w:r w:rsidRPr="009B2BF3">
        <w:rPr>
          <w:color w:val="000000"/>
          <w:shd w:val="clear" w:color="auto" w:fill="FFFFFF"/>
        </w:rPr>
        <w:t> </w:t>
      </w:r>
      <w:r w:rsidRPr="009B2BF3">
        <w:rPr>
          <w:color w:val="000000"/>
        </w:rPr>
        <w:br/>
      </w:r>
      <w:r w:rsidRPr="009B2BF3">
        <w:rPr>
          <w:color w:val="000000"/>
          <w:shd w:val="clear" w:color="auto" w:fill="FFFFFF"/>
        </w:rPr>
        <w:t>Национально-государственные религии, которые составляют основу жизни целых народов и наций. Мировые религии, т. е. вышедшие за национально-государственные пределы и имеющие огромное число последователей во всем мире. Мировых религий три: христианство, ___________ (В), ___________ (Г). </w:t>
      </w:r>
      <w:r w:rsidRPr="009B2BF3">
        <w:rPr>
          <w:color w:val="000000"/>
        </w:rPr>
        <w:br/>
      </w:r>
      <w:r w:rsidRPr="009B2BF3">
        <w:rPr>
          <w:color w:val="000000"/>
          <w:shd w:val="clear" w:color="auto" w:fill="FFFFFF"/>
        </w:rPr>
        <w:t>Все религии можно также объединить в две большие группы ___________ (Д), т. е. признающие </w:t>
      </w:r>
      <w:r w:rsidRPr="009B2BF3">
        <w:rPr>
          <w:color w:val="000000"/>
        </w:rPr>
        <w:br/>
      </w:r>
      <w:r w:rsidRPr="009B2BF3">
        <w:rPr>
          <w:color w:val="000000"/>
          <w:shd w:val="clear" w:color="auto" w:fill="FFFFFF"/>
        </w:rPr>
        <w:t>существование единого Бога и ___________ (Е), признающие множество богов». </w:t>
      </w:r>
      <w:r w:rsidRPr="009B2BF3">
        <w:rPr>
          <w:color w:val="000000"/>
        </w:rPr>
        <w:br/>
      </w:r>
      <w:r w:rsidRPr="009B2BF3">
        <w:rPr>
          <w:color w:val="000000"/>
          <w:shd w:val="clear" w:color="auto" w:fill="FFFFFF"/>
        </w:rPr>
        <w:t>1) монотеизм 2) политеизм 3) древность 4) ислам 5) культ 6) буддизм 7) индуизм 8) суеверие 9) конфуцианство</w:t>
      </w:r>
    </w:p>
    <w:p w:rsidR="008D1E35" w:rsidRPr="009B2BF3" w:rsidRDefault="008D1E35" w:rsidP="008D1E35">
      <w:pPr>
        <w:pStyle w:val="leftmargin"/>
        <w:shd w:val="clear" w:color="auto" w:fill="FFFFFF"/>
        <w:spacing w:before="0" w:beforeAutospacing="0" w:after="0" w:afterAutospacing="0"/>
        <w:rPr>
          <w:color w:val="000000"/>
          <w:shd w:val="clear" w:color="auto" w:fill="FFFFFF"/>
        </w:rPr>
      </w:pPr>
    </w:p>
    <w:p w:rsidR="008D1E35" w:rsidRPr="009B2BF3" w:rsidRDefault="008D1E35" w:rsidP="008D1E35">
      <w:pPr>
        <w:pStyle w:val="leftmargin"/>
        <w:shd w:val="clear" w:color="auto" w:fill="FFFFFF"/>
        <w:spacing w:before="0" w:beforeAutospacing="0" w:after="0" w:afterAutospacing="0"/>
        <w:rPr>
          <w:color w:val="000000"/>
        </w:rPr>
      </w:pPr>
      <w:r w:rsidRPr="009B2BF3">
        <w:rPr>
          <w:b/>
          <w:color w:val="000000"/>
        </w:rPr>
        <w:t>10.</w:t>
      </w:r>
      <w:r w:rsidRPr="009B2BF3">
        <w:rPr>
          <w:b/>
          <w:color w:val="000000"/>
          <w:shd w:val="clear" w:color="auto" w:fill="FFFFFF"/>
        </w:rPr>
        <w:t xml:space="preserve"> Выберите верные суждения об искусстве и запишите цифры, под которыми они указаны.</w:t>
      </w:r>
      <w:r w:rsidRPr="009B2BF3">
        <w:rPr>
          <w:color w:val="000000"/>
          <w:shd w:val="clear" w:color="auto" w:fill="FFFFFF"/>
        </w:rPr>
        <w:t> </w:t>
      </w:r>
    </w:p>
    <w:p w:rsidR="008D1E35" w:rsidRPr="009B2BF3" w:rsidRDefault="008D1E35" w:rsidP="008D1E35">
      <w:pPr>
        <w:pStyle w:val="leftmargin"/>
        <w:shd w:val="clear" w:color="auto" w:fill="FFFFFF"/>
        <w:spacing w:before="0" w:beforeAutospacing="0" w:after="0" w:afterAutospacing="0"/>
        <w:rPr>
          <w:color w:val="000000"/>
        </w:rPr>
      </w:pPr>
      <w:r w:rsidRPr="009B2BF3">
        <w:rPr>
          <w:color w:val="000000"/>
          <w:shd w:val="clear" w:color="auto" w:fill="FFFFFF"/>
        </w:rPr>
        <w:t>1) Искусство нацелено на открытие объективных закономерностей, действующих в природе и обществе. </w:t>
      </w:r>
    </w:p>
    <w:p w:rsidR="008D1E35" w:rsidRPr="009B2BF3" w:rsidRDefault="008D1E35" w:rsidP="008D1E35">
      <w:pPr>
        <w:pStyle w:val="leftmargin"/>
        <w:shd w:val="clear" w:color="auto" w:fill="FFFFFF"/>
        <w:spacing w:before="0" w:beforeAutospacing="0" w:after="0" w:afterAutospacing="0"/>
        <w:rPr>
          <w:color w:val="000000"/>
        </w:rPr>
      </w:pPr>
      <w:r w:rsidRPr="009B2BF3">
        <w:rPr>
          <w:color w:val="000000"/>
          <w:shd w:val="clear" w:color="auto" w:fill="FFFFFF"/>
        </w:rPr>
        <w:t>2) Искусство отражает действительность в образно-символической форме. </w:t>
      </w:r>
    </w:p>
    <w:p w:rsidR="008D1E35" w:rsidRPr="009B2BF3" w:rsidRDefault="008D1E35" w:rsidP="008D1E35">
      <w:pPr>
        <w:pStyle w:val="leftmargin"/>
        <w:shd w:val="clear" w:color="auto" w:fill="FFFFFF"/>
        <w:spacing w:before="0" w:beforeAutospacing="0" w:after="0" w:afterAutospacing="0"/>
        <w:rPr>
          <w:color w:val="000000"/>
        </w:rPr>
      </w:pPr>
      <w:r w:rsidRPr="009B2BF3">
        <w:rPr>
          <w:color w:val="000000"/>
          <w:shd w:val="clear" w:color="auto" w:fill="FFFFFF"/>
        </w:rPr>
        <w:t>3) Искусство, в отличие от других форм (областей) духовной культуры, способно оказывать эмоциональное воздействие на человека. </w:t>
      </w:r>
    </w:p>
    <w:p w:rsidR="008D1E35" w:rsidRPr="009B2BF3" w:rsidRDefault="008D1E35" w:rsidP="008D1E35">
      <w:pPr>
        <w:pStyle w:val="leftmargin"/>
        <w:shd w:val="clear" w:color="auto" w:fill="FFFFFF"/>
        <w:spacing w:before="0" w:beforeAutospacing="0" w:after="0" w:afterAutospacing="0"/>
        <w:rPr>
          <w:color w:val="000000"/>
        </w:rPr>
      </w:pPr>
      <w:r w:rsidRPr="009B2BF3">
        <w:rPr>
          <w:color w:val="000000"/>
          <w:shd w:val="clear" w:color="auto" w:fill="FFFFFF"/>
        </w:rPr>
        <w:t>4) Только искусство объясняет события, явления окружающего мира. </w:t>
      </w:r>
    </w:p>
    <w:p w:rsidR="008D1E35" w:rsidRPr="009B2BF3" w:rsidRDefault="008D1E35" w:rsidP="008D1E35">
      <w:pPr>
        <w:pStyle w:val="leftmargin"/>
        <w:shd w:val="clear" w:color="auto" w:fill="FFFFFF"/>
        <w:spacing w:before="0" w:beforeAutospacing="0" w:after="0" w:afterAutospacing="0"/>
        <w:rPr>
          <w:color w:val="000000"/>
          <w:shd w:val="clear" w:color="auto" w:fill="FFFFFF"/>
        </w:rPr>
      </w:pPr>
      <w:r w:rsidRPr="009B2BF3">
        <w:rPr>
          <w:color w:val="000000"/>
          <w:shd w:val="clear" w:color="auto" w:fill="FFFFFF"/>
        </w:rPr>
        <w:t xml:space="preserve">5) B </w:t>
      </w:r>
      <w:proofErr w:type="gramStart"/>
      <w:r w:rsidRPr="009B2BF3">
        <w:rPr>
          <w:color w:val="000000"/>
          <w:shd w:val="clear" w:color="auto" w:fill="FFFFFF"/>
        </w:rPr>
        <w:t>искусстве</w:t>
      </w:r>
      <w:proofErr w:type="gramEnd"/>
      <w:r w:rsidRPr="009B2BF3">
        <w:rPr>
          <w:color w:val="000000"/>
          <w:shd w:val="clear" w:color="auto" w:fill="FFFFFF"/>
        </w:rPr>
        <w:t xml:space="preserve"> огромную роль играет воображение художника и зрителя.</w:t>
      </w:r>
    </w:p>
    <w:p w:rsidR="00774C52" w:rsidRPr="009B2BF3" w:rsidRDefault="00774C52" w:rsidP="00774C52">
      <w:pPr>
        <w:spacing w:after="0" w:line="240" w:lineRule="auto"/>
        <w:rPr>
          <w:rFonts w:ascii="Times New Roman" w:hAnsi="Times New Roman" w:cs="Times New Roman"/>
          <w:b/>
          <w:sz w:val="32"/>
          <w:szCs w:val="32"/>
        </w:rPr>
      </w:pPr>
    </w:p>
    <w:p w:rsidR="00774C52" w:rsidRPr="009B2BF3" w:rsidRDefault="00774C52" w:rsidP="008D1E35">
      <w:pPr>
        <w:spacing w:after="0" w:line="240" w:lineRule="auto"/>
        <w:ind w:left="360"/>
        <w:jc w:val="center"/>
        <w:rPr>
          <w:rFonts w:ascii="Times New Roman" w:hAnsi="Times New Roman" w:cs="Times New Roman"/>
          <w:b/>
          <w:sz w:val="32"/>
          <w:szCs w:val="32"/>
        </w:rPr>
      </w:pPr>
    </w:p>
    <w:p w:rsidR="003C1F37" w:rsidRPr="009B2BF3" w:rsidRDefault="003C1F37" w:rsidP="008D1E35">
      <w:pPr>
        <w:spacing w:after="0" w:line="240" w:lineRule="auto"/>
        <w:ind w:left="360"/>
        <w:jc w:val="center"/>
        <w:rPr>
          <w:rFonts w:ascii="Times New Roman" w:hAnsi="Times New Roman" w:cs="Times New Roman"/>
          <w:b/>
          <w:sz w:val="32"/>
          <w:szCs w:val="32"/>
        </w:rPr>
      </w:pPr>
    </w:p>
    <w:p w:rsidR="003C1F37" w:rsidRPr="009B2BF3" w:rsidRDefault="003C1F37" w:rsidP="008D1E35">
      <w:pPr>
        <w:spacing w:after="0" w:line="240" w:lineRule="auto"/>
        <w:ind w:left="360"/>
        <w:jc w:val="center"/>
        <w:rPr>
          <w:rFonts w:ascii="Times New Roman" w:hAnsi="Times New Roman" w:cs="Times New Roman"/>
          <w:b/>
          <w:sz w:val="32"/>
          <w:szCs w:val="32"/>
        </w:rPr>
      </w:pPr>
    </w:p>
    <w:p w:rsidR="003C1F37" w:rsidRPr="009B2BF3" w:rsidRDefault="003C1F37" w:rsidP="008D1E35">
      <w:pPr>
        <w:spacing w:after="0" w:line="240" w:lineRule="auto"/>
        <w:ind w:left="360"/>
        <w:jc w:val="center"/>
        <w:rPr>
          <w:rFonts w:ascii="Times New Roman" w:hAnsi="Times New Roman" w:cs="Times New Roman"/>
          <w:b/>
          <w:sz w:val="32"/>
          <w:szCs w:val="32"/>
        </w:rPr>
      </w:pPr>
    </w:p>
    <w:p w:rsidR="003C1F37" w:rsidRPr="009B2BF3" w:rsidRDefault="003C1F37" w:rsidP="003C1F37">
      <w:pPr>
        <w:spacing w:after="0" w:line="240" w:lineRule="auto"/>
        <w:ind w:left="360"/>
        <w:jc w:val="center"/>
        <w:rPr>
          <w:rFonts w:ascii="Times New Roman" w:hAnsi="Times New Roman" w:cs="Times New Roman"/>
          <w:b/>
          <w:sz w:val="28"/>
          <w:szCs w:val="28"/>
        </w:rPr>
      </w:pPr>
      <w:r w:rsidRPr="009B2BF3">
        <w:rPr>
          <w:rFonts w:ascii="Times New Roman" w:hAnsi="Times New Roman" w:cs="Times New Roman"/>
          <w:b/>
          <w:sz w:val="28"/>
          <w:szCs w:val="28"/>
        </w:rPr>
        <w:t>Диагностическая работа по обществознанию</w:t>
      </w:r>
    </w:p>
    <w:p w:rsidR="003C1F37" w:rsidRPr="009B2BF3" w:rsidRDefault="003C1F37" w:rsidP="003C1F37">
      <w:pPr>
        <w:spacing w:after="0" w:line="240" w:lineRule="auto"/>
        <w:ind w:left="360"/>
        <w:jc w:val="center"/>
        <w:rPr>
          <w:rFonts w:ascii="Times New Roman" w:hAnsi="Times New Roman" w:cs="Times New Roman"/>
          <w:b/>
          <w:sz w:val="28"/>
          <w:szCs w:val="28"/>
        </w:rPr>
      </w:pPr>
      <w:r w:rsidRPr="009B2BF3">
        <w:rPr>
          <w:rFonts w:ascii="Times New Roman" w:hAnsi="Times New Roman" w:cs="Times New Roman"/>
          <w:b/>
          <w:sz w:val="28"/>
          <w:szCs w:val="28"/>
        </w:rPr>
        <w:t>10 класс</w:t>
      </w:r>
    </w:p>
    <w:p w:rsidR="003C1F37" w:rsidRPr="009B2BF3" w:rsidRDefault="003C1F37" w:rsidP="008D1E35">
      <w:pPr>
        <w:spacing w:after="0" w:line="240" w:lineRule="auto"/>
        <w:ind w:left="360"/>
        <w:jc w:val="center"/>
        <w:rPr>
          <w:rFonts w:ascii="Times New Roman" w:hAnsi="Times New Roman" w:cs="Times New Roman"/>
          <w:b/>
          <w:sz w:val="32"/>
          <w:szCs w:val="32"/>
        </w:rPr>
      </w:pPr>
    </w:p>
    <w:p w:rsidR="008D1E35" w:rsidRPr="009B2BF3" w:rsidRDefault="008D1E35" w:rsidP="008D1E35">
      <w:pPr>
        <w:spacing w:after="0" w:line="240" w:lineRule="auto"/>
        <w:ind w:left="360"/>
        <w:jc w:val="center"/>
        <w:rPr>
          <w:rFonts w:ascii="Times New Roman" w:hAnsi="Times New Roman" w:cs="Times New Roman"/>
          <w:b/>
          <w:sz w:val="32"/>
          <w:szCs w:val="32"/>
        </w:rPr>
      </w:pPr>
      <w:r w:rsidRPr="009B2BF3">
        <w:rPr>
          <w:rFonts w:ascii="Times New Roman" w:hAnsi="Times New Roman" w:cs="Times New Roman"/>
          <w:b/>
          <w:sz w:val="32"/>
          <w:szCs w:val="32"/>
        </w:rPr>
        <w:t>Вариант 2</w:t>
      </w:r>
    </w:p>
    <w:p w:rsidR="008D1E35" w:rsidRPr="009B2BF3" w:rsidRDefault="008D1E35" w:rsidP="008D1E35">
      <w:pPr>
        <w:spacing w:after="0" w:line="240" w:lineRule="auto"/>
        <w:ind w:left="360"/>
        <w:jc w:val="center"/>
        <w:rPr>
          <w:rFonts w:ascii="Times New Roman" w:hAnsi="Times New Roman" w:cs="Times New Roman"/>
          <w:b/>
          <w:sz w:val="24"/>
          <w:szCs w:val="24"/>
        </w:rPr>
      </w:pPr>
    </w:p>
    <w:p w:rsidR="008D1E35" w:rsidRPr="009B2BF3" w:rsidRDefault="008D1E35" w:rsidP="008D1E35">
      <w:pPr>
        <w:spacing w:after="0" w:line="240" w:lineRule="auto"/>
        <w:ind w:left="360"/>
        <w:jc w:val="center"/>
        <w:rPr>
          <w:rFonts w:ascii="Times New Roman" w:hAnsi="Times New Roman" w:cs="Times New Roman"/>
          <w:b/>
          <w:sz w:val="24"/>
          <w:szCs w:val="24"/>
        </w:rPr>
      </w:pPr>
      <w:r w:rsidRPr="009B2BF3">
        <w:rPr>
          <w:rFonts w:ascii="Times New Roman" w:hAnsi="Times New Roman" w:cs="Times New Roman"/>
          <w:b/>
          <w:sz w:val="24"/>
          <w:szCs w:val="24"/>
        </w:rPr>
        <w:t xml:space="preserve"> </w:t>
      </w:r>
    </w:p>
    <w:p w:rsidR="008D1E35" w:rsidRPr="009B2BF3" w:rsidRDefault="008D1E35" w:rsidP="008D1E35">
      <w:pPr>
        <w:pStyle w:val="a3"/>
        <w:numPr>
          <w:ilvl w:val="0"/>
          <w:numId w:val="1"/>
        </w:numPr>
        <w:spacing w:after="0" w:line="240" w:lineRule="auto"/>
        <w:rPr>
          <w:rFonts w:ascii="Times New Roman" w:hAnsi="Times New Roman" w:cs="Times New Roman"/>
          <w:b/>
          <w:sz w:val="24"/>
          <w:szCs w:val="24"/>
        </w:rPr>
      </w:pPr>
      <w:r w:rsidRPr="009B2BF3">
        <w:rPr>
          <w:rFonts w:ascii="Times New Roman" w:hAnsi="Times New Roman" w:cs="Times New Roman"/>
          <w:b/>
          <w:sz w:val="24"/>
          <w:szCs w:val="24"/>
        </w:rPr>
        <w:t xml:space="preserve">Запишите слово, пропущенное в таблице. </w:t>
      </w:r>
    </w:p>
    <w:tbl>
      <w:tblPr>
        <w:tblStyle w:val="a5"/>
        <w:tblW w:w="0" w:type="auto"/>
        <w:tblInd w:w="720" w:type="dxa"/>
        <w:tblLook w:val="04A0"/>
      </w:tblPr>
      <w:tblGrid>
        <w:gridCol w:w="2303"/>
        <w:gridCol w:w="6548"/>
      </w:tblGrid>
      <w:tr w:rsidR="008D1E35" w:rsidRPr="009B2BF3" w:rsidTr="003C1F37">
        <w:tc>
          <w:tcPr>
            <w:tcW w:w="2507" w:type="dxa"/>
          </w:tcPr>
          <w:p w:rsidR="008D1E35" w:rsidRPr="009B2BF3" w:rsidRDefault="008D1E35" w:rsidP="003C1F37">
            <w:pPr>
              <w:pStyle w:val="a3"/>
              <w:ind w:left="0"/>
              <w:jc w:val="center"/>
              <w:rPr>
                <w:rFonts w:ascii="Times New Roman" w:hAnsi="Times New Roman" w:cs="Times New Roman"/>
                <w:sz w:val="24"/>
                <w:szCs w:val="24"/>
              </w:rPr>
            </w:pPr>
            <w:r w:rsidRPr="009B2BF3">
              <w:rPr>
                <w:rFonts w:ascii="Times New Roman" w:hAnsi="Times New Roman" w:cs="Times New Roman"/>
                <w:b/>
                <w:sz w:val="24"/>
                <w:szCs w:val="24"/>
              </w:rPr>
              <w:t>Форма</w:t>
            </w:r>
          </w:p>
        </w:tc>
        <w:tc>
          <w:tcPr>
            <w:tcW w:w="7455" w:type="dxa"/>
          </w:tcPr>
          <w:p w:rsidR="008D1E35" w:rsidRPr="009B2BF3" w:rsidRDefault="008D1E35" w:rsidP="003C1F37">
            <w:pPr>
              <w:pStyle w:val="a3"/>
              <w:ind w:left="0"/>
              <w:jc w:val="center"/>
              <w:rPr>
                <w:rFonts w:ascii="Times New Roman" w:hAnsi="Times New Roman" w:cs="Times New Roman"/>
                <w:b/>
                <w:sz w:val="24"/>
                <w:szCs w:val="24"/>
              </w:rPr>
            </w:pPr>
            <w:r w:rsidRPr="009B2BF3">
              <w:rPr>
                <w:rFonts w:ascii="Times New Roman" w:hAnsi="Times New Roman" w:cs="Times New Roman"/>
                <w:b/>
                <w:sz w:val="24"/>
                <w:szCs w:val="24"/>
              </w:rPr>
              <w:t>Характеристика</w:t>
            </w:r>
          </w:p>
        </w:tc>
      </w:tr>
      <w:tr w:rsidR="008D1E35" w:rsidRPr="009B2BF3" w:rsidTr="003C1F37">
        <w:tc>
          <w:tcPr>
            <w:tcW w:w="2507" w:type="dxa"/>
          </w:tcPr>
          <w:p w:rsidR="008D1E35" w:rsidRPr="009B2BF3" w:rsidRDefault="008D1E35" w:rsidP="003C1F37">
            <w:pPr>
              <w:pStyle w:val="a3"/>
              <w:ind w:left="0"/>
              <w:jc w:val="center"/>
              <w:rPr>
                <w:rFonts w:ascii="Times New Roman" w:hAnsi="Times New Roman" w:cs="Times New Roman"/>
                <w:b/>
                <w:sz w:val="24"/>
                <w:szCs w:val="24"/>
              </w:rPr>
            </w:pPr>
            <w:r w:rsidRPr="009B2BF3">
              <w:rPr>
                <w:rFonts w:ascii="Times New Roman" w:hAnsi="Times New Roman" w:cs="Times New Roman"/>
                <w:b/>
                <w:sz w:val="24"/>
                <w:szCs w:val="24"/>
              </w:rPr>
              <w:t>…</w:t>
            </w:r>
          </w:p>
        </w:tc>
        <w:tc>
          <w:tcPr>
            <w:tcW w:w="7455" w:type="dxa"/>
          </w:tcPr>
          <w:p w:rsidR="008D1E35" w:rsidRPr="009B2BF3" w:rsidRDefault="008D1E35" w:rsidP="003C1F37">
            <w:pPr>
              <w:pStyle w:val="a3"/>
              <w:ind w:left="0"/>
              <w:rPr>
                <w:rFonts w:ascii="Times New Roman" w:hAnsi="Times New Roman" w:cs="Times New Roman"/>
                <w:b/>
                <w:sz w:val="24"/>
                <w:szCs w:val="24"/>
              </w:rPr>
            </w:pPr>
            <w:r w:rsidRPr="009B2BF3">
              <w:rPr>
                <w:rFonts w:ascii="Times New Roman" w:hAnsi="Times New Roman" w:cs="Times New Roman"/>
                <w:color w:val="000000"/>
                <w:sz w:val="24"/>
                <w:szCs w:val="24"/>
                <w:shd w:val="clear" w:color="auto" w:fill="FFFFFF"/>
              </w:rPr>
              <w:t>Осво</w:t>
            </w:r>
            <w:r w:rsidRPr="009B2BF3">
              <w:rPr>
                <w:rFonts w:ascii="Times New Roman" w:hAnsi="Times New Roman" w:cs="Times New Roman"/>
                <w:color w:val="000000"/>
                <w:sz w:val="24"/>
                <w:szCs w:val="24"/>
                <w:shd w:val="clear" w:color="auto" w:fill="FFFFFF"/>
              </w:rPr>
              <w:softHyphen/>
              <w:t>е</w:t>
            </w:r>
            <w:r w:rsidRPr="009B2BF3">
              <w:rPr>
                <w:rFonts w:ascii="Times New Roman" w:hAnsi="Times New Roman" w:cs="Times New Roman"/>
                <w:color w:val="000000"/>
                <w:sz w:val="24"/>
                <w:szCs w:val="24"/>
                <w:shd w:val="clear" w:color="auto" w:fill="FFFFFF"/>
              </w:rPr>
              <w:softHyphen/>
              <w:t>ние ми</w:t>
            </w:r>
            <w:r w:rsidRPr="009B2BF3">
              <w:rPr>
                <w:rFonts w:ascii="Times New Roman" w:hAnsi="Times New Roman" w:cs="Times New Roman"/>
                <w:color w:val="000000"/>
                <w:sz w:val="24"/>
                <w:szCs w:val="24"/>
                <w:shd w:val="clear" w:color="auto" w:fill="FFFFFF"/>
              </w:rPr>
              <w:softHyphen/>
              <w:t>ро</w:t>
            </w:r>
            <w:r w:rsidRPr="009B2BF3">
              <w:rPr>
                <w:rFonts w:ascii="Times New Roman" w:hAnsi="Times New Roman" w:cs="Times New Roman"/>
                <w:color w:val="000000"/>
                <w:sz w:val="24"/>
                <w:szCs w:val="24"/>
                <w:shd w:val="clear" w:color="auto" w:fill="FFFFFF"/>
              </w:rPr>
              <w:softHyphen/>
              <w:t>воз</w:t>
            </w:r>
            <w:r w:rsidRPr="009B2BF3">
              <w:rPr>
                <w:rFonts w:ascii="Times New Roman" w:hAnsi="Times New Roman" w:cs="Times New Roman"/>
                <w:color w:val="000000"/>
                <w:sz w:val="24"/>
                <w:szCs w:val="24"/>
                <w:shd w:val="clear" w:color="auto" w:fill="FFFFFF"/>
              </w:rPr>
              <w:softHyphen/>
              <w:t>зрен</w:t>
            </w:r>
            <w:r w:rsidRPr="009B2BF3">
              <w:rPr>
                <w:rFonts w:ascii="Times New Roman" w:hAnsi="Times New Roman" w:cs="Times New Roman"/>
                <w:color w:val="000000"/>
                <w:sz w:val="24"/>
                <w:szCs w:val="24"/>
                <w:shd w:val="clear" w:color="auto" w:fill="FFFFFF"/>
              </w:rPr>
              <w:softHyphen/>
              <w:t>че</w:t>
            </w:r>
            <w:r w:rsidRPr="009B2BF3">
              <w:rPr>
                <w:rFonts w:ascii="Times New Roman" w:hAnsi="Times New Roman" w:cs="Times New Roman"/>
                <w:color w:val="000000"/>
                <w:sz w:val="24"/>
                <w:szCs w:val="24"/>
                <w:shd w:val="clear" w:color="auto" w:fill="FFFFFF"/>
              </w:rPr>
              <w:softHyphen/>
              <w:t>ских уста</w:t>
            </w:r>
            <w:r w:rsidRPr="009B2BF3">
              <w:rPr>
                <w:rFonts w:ascii="Times New Roman" w:hAnsi="Times New Roman" w:cs="Times New Roman"/>
                <w:color w:val="000000"/>
                <w:sz w:val="24"/>
                <w:szCs w:val="24"/>
                <w:shd w:val="clear" w:color="auto" w:fill="FFFFFF"/>
              </w:rPr>
              <w:softHyphen/>
              <w:t>но</w:t>
            </w:r>
            <w:r w:rsidRPr="009B2BF3">
              <w:rPr>
                <w:rFonts w:ascii="Times New Roman" w:hAnsi="Times New Roman" w:cs="Times New Roman"/>
                <w:color w:val="000000"/>
                <w:sz w:val="24"/>
                <w:szCs w:val="24"/>
                <w:shd w:val="clear" w:color="auto" w:fill="FFFFFF"/>
              </w:rPr>
              <w:softHyphen/>
              <w:t xml:space="preserve">вок, основанных на вере </w:t>
            </w:r>
            <w:proofErr w:type="gramStart"/>
            <w:r w:rsidRPr="009B2BF3">
              <w:rPr>
                <w:rFonts w:ascii="Times New Roman" w:hAnsi="Times New Roman" w:cs="Times New Roman"/>
                <w:color w:val="000000"/>
                <w:sz w:val="24"/>
                <w:szCs w:val="24"/>
                <w:shd w:val="clear" w:color="auto" w:fill="FFFFFF"/>
              </w:rPr>
              <w:t>в</w:t>
            </w:r>
            <w:proofErr w:type="gramEnd"/>
            <w:r w:rsidRPr="009B2BF3">
              <w:rPr>
                <w:rFonts w:ascii="Times New Roman" w:hAnsi="Times New Roman" w:cs="Times New Roman"/>
                <w:color w:val="000000"/>
                <w:sz w:val="24"/>
                <w:szCs w:val="24"/>
                <w:shd w:val="clear" w:color="auto" w:fill="FFFFFF"/>
              </w:rPr>
              <w:t xml:space="preserve"> сверхъ</w:t>
            </w:r>
            <w:r w:rsidRPr="009B2BF3">
              <w:rPr>
                <w:rFonts w:ascii="Times New Roman" w:hAnsi="Times New Roman" w:cs="Times New Roman"/>
                <w:color w:val="000000"/>
                <w:sz w:val="24"/>
                <w:szCs w:val="24"/>
                <w:shd w:val="clear" w:color="auto" w:fill="FFFFFF"/>
              </w:rPr>
              <w:softHyphen/>
              <w:t>есте</w:t>
            </w:r>
            <w:r w:rsidRPr="009B2BF3">
              <w:rPr>
                <w:rFonts w:ascii="Times New Roman" w:hAnsi="Times New Roman" w:cs="Times New Roman"/>
                <w:color w:val="000000"/>
                <w:sz w:val="24"/>
                <w:szCs w:val="24"/>
                <w:shd w:val="clear" w:color="auto" w:fill="FFFFFF"/>
              </w:rPr>
              <w:softHyphen/>
              <w:t>ствен</w:t>
            </w:r>
            <w:r w:rsidRPr="009B2BF3">
              <w:rPr>
                <w:rFonts w:ascii="Times New Roman" w:hAnsi="Times New Roman" w:cs="Times New Roman"/>
                <w:color w:val="000000"/>
                <w:sz w:val="24"/>
                <w:szCs w:val="24"/>
                <w:shd w:val="clear" w:color="auto" w:fill="FFFFFF"/>
              </w:rPr>
              <w:softHyphen/>
              <w:t>ное</w:t>
            </w:r>
          </w:p>
        </w:tc>
      </w:tr>
      <w:tr w:rsidR="008D1E35" w:rsidRPr="009B2BF3" w:rsidTr="003C1F37">
        <w:tc>
          <w:tcPr>
            <w:tcW w:w="2507" w:type="dxa"/>
          </w:tcPr>
          <w:p w:rsidR="008D1E35" w:rsidRPr="009B2BF3" w:rsidRDefault="008D1E35" w:rsidP="003C1F37">
            <w:pPr>
              <w:pStyle w:val="a3"/>
              <w:ind w:left="0"/>
              <w:jc w:val="center"/>
              <w:rPr>
                <w:rFonts w:ascii="Times New Roman" w:hAnsi="Times New Roman" w:cs="Times New Roman"/>
                <w:sz w:val="24"/>
                <w:szCs w:val="24"/>
              </w:rPr>
            </w:pPr>
            <w:r w:rsidRPr="009B2BF3">
              <w:rPr>
                <w:rFonts w:ascii="Times New Roman" w:hAnsi="Times New Roman" w:cs="Times New Roman"/>
                <w:sz w:val="24"/>
                <w:szCs w:val="24"/>
              </w:rPr>
              <w:t>Искусство</w:t>
            </w:r>
          </w:p>
        </w:tc>
        <w:tc>
          <w:tcPr>
            <w:tcW w:w="7455" w:type="dxa"/>
          </w:tcPr>
          <w:p w:rsidR="008D1E35" w:rsidRPr="009B2BF3" w:rsidRDefault="008D1E35" w:rsidP="003C1F37">
            <w:pPr>
              <w:rPr>
                <w:rFonts w:ascii="Times New Roman" w:hAnsi="Times New Roman" w:cs="Times New Roman"/>
                <w:color w:val="000000"/>
                <w:sz w:val="24"/>
                <w:szCs w:val="24"/>
              </w:rPr>
            </w:pPr>
            <w:r w:rsidRPr="009B2BF3">
              <w:rPr>
                <w:rFonts w:ascii="Times New Roman" w:hAnsi="Times New Roman" w:cs="Times New Roman"/>
                <w:color w:val="000000"/>
                <w:sz w:val="24"/>
                <w:szCs w:val="24"/>
              </w:rPr>
              <w:t>Освоение и воплощение эстетических ценностей</w:t>
            </w:r>
          </w:p>
        </w:tc>
      </w:tr>
    </w:tbl>
    <w:p w:rsidR="008D1E35" w:rsidRPr="009B2BF3" w:rsidRDefault="008D1E35" w:rsidP="008D1E35">
      <w:pPr>
        <w:pStyle w:val="a3"/>
        <w:spacing w:after="0" w:line="240" w:lineRule="auto"/>
        <w:rPr>
          <w:rFonts w:ascii="Times New Roman" w:hAnsi="Times New Roman" w:cs="Times New Roman"/>
          <w:b/>
          <w:sz w:val="24"/>
          <w:szCs w:val="24"/>
        </w:rPr>
      </w:pPr>
    </w:p>
    <w:p w:rsidR="00132DCB" w:rsidRPr="009B2BF3" w:rsidRDefault="00132DCB" w:rsidP="00132DCB">
      <w:pPr>
        <w:pStyle w:val="a3"/>
        <w:spacing w:after="0" w:line="240" w:lineRule="auto"/>
        <w:rPr>
          <w:rFonts w:ascii="Times New Roman" w:hAnsi="Times New Roman" w:cs="Times New Roman"/>
          <w:b/>
          <w:sz w:val="24"/>
          <w:szCs w:val="24"/>
        </w:rPr>
      </w:pPr>
    </w:p>
    <w:p w:rsidR="008D1E35" w:rsidRPr="009B2BF3" w:rsidRDefault="008D1E35" w:rsidP="008D1E35">
      <w:pPr>
        <w:pStyle w:val="a3"/>
        <w:numPr>
          <w:ilvl w:val="0"/>
          <w:numId w:val="1"/>
        </w:numPr>
        <w:spacing w:after="0" w:line="240" w:lineRule="auto"/>
        <w:rPr>
          <w:rFonts w:ascii="Times New Roman" w:hAnsi="Times New Roman" w:cs="Times New Roman"/>
          <w:b/>
          <w:sz w:val="24"/>
          <w:szCs w:val="24"/>
        </w:rPr>
      </w:pPr>
      <w:r w:rsidRPr="009B2BF3">
        <w:rPr>
          <w:rFonts w:ascii="Times New Roman" w:hAnsi="Times New Roman" w:cs="Times New Roman"/>
          <w:b/>
          <w:sz w:val="24"/>
          <w:szCs w:val="24"/>
        </w:rPr>
        <w:t>В списке ниже приведенных понятий, найдите понятие, которое является обобщающим для всех остальных.</w:t>
      </w:r>
    </w:p>
    <w:p w:rsidR="008D1E35" w:rsidRPr="009B2BF3" w:rsidRDefault="008D1E35" w:rsidP="008D1E35">
      <w:pPr>
        <w:pStyle w:val="a3"/>
        <w:spacing w:after="0" w:line="240" w:lineRule="auto"/>
        <w:rPr>
          <w:rFonts w:ascii="Times New Roman" w:hAnsi="Times New Roman" w:cs="Times New Roman"/>
          <w:color w:val="000000"/>
          <w:sz w:val="24"/>
          <w:szCs w:val="24"/>
          <w:shd w:val="clear" w:color="auto" w:fill="FFFFFF"/>
        </w:rPr>
      </w:pPr>
      <w:r w:rsidRPr="009B2BF3">
        <w:rPr>
          <w:rFonts w:ascii="Times New Roman" w:hAnsi="Times New Roman" w:cs="Times New Roman"/>
          <w:i/>
          <w:iCs/>
          <w:color w:val="000000"/>
          <w:sz w:val="24"/>
          <w:szCs w:val="24"/>
          <w:shd w:val="clear" w:color="auto" w:fill="FFFFFF"/>
        </w:rPr>
        <w:t>Героический эпос</w:t>
      </w:r>
      <w:r w:rsidRPr="009B2BF3">
        <w:rPr>
          <w:rFonts w:ascii="Times New Roman" w:hAnsi="Times New Roman" w:cs="Times New Roman"/>
          <w:color w:val="000000"/>
          <w:sz w:val="24"/>
          <w:szCs w:val="24"/>
          <w:shd w:val="clear" w:color="auto" w:fill="FFFFFF"/>
        </w:rPr>
        <w:t>, </w:t>
      </w:r>
      <w:r w:rsidRPr="009B2BF3">
        <w:rPr>
          <w:rFonts w:ascii="Times New Roman" w:hAnsi="Times New Roman" w:cs="Times New Roman"/>
          <w:i/>
          <w:iCs/>
          <w:color w:val="000000"/>
          <w:sz w:val="24"/>
          <w:szCs w:val="24"/>
          <w:shd w:val="clear" w:color="auto" w:fill="FFFFFF"/>
        </w:rPr>
        <w:t>анонимность произведений</w:t>
      </w:r>
      <w:r w:rsidRPr="009B2BF3">
        <w:rPr>
          <w:rFonts w:ascii="Times New Roman" w:hAnsi="Times New Roman" w:cs="Times New Roman"/>
          <w:color w:val="000000"/>
          <w:sz w:val="24"/>
          <w:szCs w:val="24"/>
          <w:shd w:val="clear" w:color="auto" w:fill="FFFFFF"/>
        </w:rPr>
        <w:t>, </w:t>
      </w:r>
      <w:r w:rsidRPr="009B2BF3">
        <w:rPr>
          <w:rFonts w:ascii="Times New Roman" w:hAnsi="Times New Roman" w:cs="Times New Roman"/>
          <w:i/>
          <w:iCs/>
          <w:color w:val="000000"/>
          <w:sz w:val="24"/>
          <w:szCs w:val="24"/>
          <w:shd w:val="clear" w:color="auto" w:fill="FFFFFF"/>
        </w:rPr>
        <w:t>коллективность твор</w:t>
      </w:r>
      <w:r w:rsidRPr="009B2BF3">
        <w:rPr>
          <w:rFonts w:ascii="Times New Roman" w:hAnsi="Times New Roman" w:cs="Times New Roman"/>
          <w:i/>
          <w:iCs/>
          <w:color w:val="000000"/>
          <w:sz w:val="24"/>
          <w:szCs w:val="24"/>
          <w:shd w:val="clear" w:color="auto" w:fill="FFFFFF"/>
        </w:rPr>
        <w:softHyphen/>
        <w:t>че</w:t>
      </w:r>
      <w:r w:rsidRPr="009B2BF3">
        <w:rPr>
          <w:rFonts w:ascii="Times New Roman" w:hAnsi="Times New Roman" w:cs="Times New Roman"/>
          <w:i/>
          <w:iCs/>
          <w:color w:val="000000"/>
          <w:sz w:val="24"/>
          <w:szCs w:val="24"/>
          <w:shd w:val="clear" w:color="auto" w:fill="FFFFFF"/>
        </w:rPr>
        <w:softHyphen/>
        <w:t>ско</w:t>
      </w:r>
      <w:r w:rsidRPr="009B2BF3">
        <w:rPr>
          <w:rFonts w:ascii="Times New Roman" w:hAnsi="Times New Roman" w:cs="Times New Roman"/>
          <w:i/>
          <w:iCs/>
          <w:color w:val="000000"/>
          <w:sz w:val="24"/>
          <w:szCs w:val="24"/>
          <w:shd w:val="clear" w:color="auto" w:fill="FFFFFF"/>
        </w:rPr>
        <w:softHyphen/>
        <w:t>го процесса</w:t>
      </w:r>
      <w:r w:rsidRPr="009B2BF3">
        <w:rPr>
          <w:rFonts w:ascii="Times New Roman" w:hAnsi="Times New Roman" w:cs="Times New Roman"/>
          <w:color w:val="000000"/>
          <w:sz w:val="24"/>
          <w:szCs w:val="24"/>
          <w:shd w:val="clear" w:color="auto" w:fill="FFFFFF"/>
        </w:rPr>
        <w:t>, </w:t>
      </w:r>
      <w:r w:rsidRPr="009B2BF3">
        <w:rPr>
          <w:rFonts w:ascii="Times New Roman" w:hAnsi="Times New Roman" w:cs="Times New Roman"/>
          <w:i/>
          <w:iCs/>
          <w:color w:val="000000"/>
          <w:sz w:val="24"/>
          <w:szCs w:val="24"/>
          <w:shd w:val="clear" w:color="auto" w:fill="FFFFFF"/>
        </w:rPr>
        <w:t>народная культура</w:t>
      </w:r>
      <w:r w:rsidRPr="009B2BF3">
        <w:rPr>
          <w:rFonts w:ascii="Times New Roman" w:hAnsi="Times New Roman" w:cs="Times New Roman"/>
          <w:color w:val="000000"/>
          <w:sz w:val="24"/>
          <w:szCs w:val="24"/>
          <w:shd w:val="clear" w:color="auto" w:fill="FFFFFF"/>
        </w:rPr>
        <w:t>, </w:t>
      </w:r>
      <w:r w:rsidRPr="009B2BF3">
        <w:rPr>
          <w:rFonts w:ascii="Times New Roman" w:hAnsi="Times New Roman" w:cs="Times New Roman"/>
          <w:i/>
          <w:iCs/>
          <w:color w:val="000000"/>
          <w:sz w:val="24"/>
          <w:szCs w:val="24"/>
          <w:shd w:val="clear" w:color="auto" w:fill="FFFFFF"/>
        </w:rPr>
        <w:t>фольклорный коллектив</w:t>
      </w:r>
      <w:r w:rsidRPr="009B2BF3">
        <w:rPr>
          <w:rFonts w:ascii="Times New Roman" w:hAnsi="Times New Roman" w:cs="Times New Roman"/>
          <w:color w:val="000000"/>
          <w:sz w:val="24"/>
          <w:szCs w:val="24"/>
          <w:shd w:val="clear" w:color="auto" w:fill="FFFFFF"/>
        </w:rPr>
        <w:t>.</w:t>
      </w:r>
    </w:p>
    <w:p w:rsidR="008D1E35" w:rsidRPr="009B2BF3" w:rsidRDefault="008D1E35" w:rsidP="008D1E35">
      <w:pPr>
        <w:pStyle w:val="a3"/>
        <w:spacing w:after="0" w:line="240" w:lineRule="auto"/>
        <w:rPr>
          <w:rFonts w:ascii="Times New Roman" w:hAnsi="Times New Roman" w:cs="Times New Roman"/>
          <w:color w:val="000000"/>
          <w:sz w:val="24"/>
          <w:szCs w:val="24"/>
          <w:shd w:val="clear" w:color="auto" w:fill="FFFFFF"/>
        </w:rPr>
      </w:pPr>
    </w:p>
    <w:p w:rsidR="008D1E35" w:rsidRPr="009B2BF3" w:rsidRDefault="008D1E35" w:rsidP="008D1E35">
      <w:pPr>
        <w:pStyle w:val="leftmargin"/>
        <w:numPr>
          <w:ilvl w:val="0"/>
          <w:numId w:val="1"/>
        </w:numPr>
        <w:shd w:val="clear" w:color="auto" w:fill="FFFFFF"/>
        <w:spacing w:before="0" w:beforeAutospacing="0" w:after="0" w:afterAutospacing="0"/>
        <w:jc w:val="both"/>
        <w:rPr>
          <w:b/>
          <w:color w:val="000000"/>
        </w:rPr>
      </w:pPr>
      <w:r w:rsidRPr="009B2BF3">
        <w:rPr>
          <w:b/>
          <w:color w:val="000000"/>
        </w:rPr>
        <w:t>Ниже приведен перечень терминов. Все они, за исключением двух, относятся к понятию «искусство».</w:t>
      </w:r>
    </w:p>
    <w:p w:rsidR="008D1E35" w:rsidRPr="009B2BF3" w:rsidRDefault="008D1E35" w:rsidP="008D1E35">
      <w:pPr>
        <w:pStyle w:val="leftmargin"/>
        <w:numPr>
          <w:ilvl w:val="0"/>
          <w:numId w:val="3"/>
        </w:numPr>
        <w:shd w:val="clear" w:color="auto" w:fill="FFFFFF"/>
        <w:spacing w:before="0" w:beforeAutospacing="0" w:after="0" w:afterAutospacing="0"/>
        <w:jc w:val="both"/>
        <w:rPr>
          <w:color w:val="000000"/>
        </w:rPr>
      </w:pPr>
      <w:r w:rsidRPr="009B2BF3">
        <w:rPr>
          <w:color w:val="000000"/>
        </w:rPr>
        <w:t>архитектура; 2) живопись; 3) театр; 4) кино; 5) мораль; 6) религия; 7) музыка.</w:t>
      </w:r>
    </w:p>
    <w:p w:rsidR="00132DCB" w:rsidRPr="009B2BF3" w:rsidRDefault="00132DCB" w:rsidP="008D1E35">
      <w:pPr>
        <w:pStyle w:val="leftmargin"/>
        <w:shd w:val="clear" w:color="auto" w:fill="FFFFFF"/>
        <w:spacing w:before="0" w:beforeAutospacing="0" w:after="0" w:afterAutospacing="0"/>
        <w:ind w:left="735"/>
        <w:jc w:val="both"/>
        <w:rPr>
          <w:color w:val="000000"/>
        </w:rPr>
      </w:pPr>
    </w:p>
    <w:p w:rsidR="008D1E35" w:rsidRPr="009B2BF3" w:rsidRDefault="008D1E35" w:rsidP="008D1E35">
      <w:pPr>
        <w:pStyle w:val="leftmargin"/>
        <w:numPr>
          <w:ilvl w:val="0"/>
          <w:numId w:val="1"/>
        </w:numPr>
        <w:shd w:val="clear" w:color="auto" w:fill="FFFFFF"/>
        <w:spacing w:before="0" w:beforeAutospacing="0" w:after="0" w:afterAutospacing="0"/>
        <w:jc w:val="both"/>
        <w:rPr>
          <w:b/>
          <w:color w:val="000000"/>
        </w:rPr>
      </w:pPr>
      <w:r w:rsidRPr="009B2BF3">
        <w:rPr>
          <w:b/>
          <w:color w:val="000000"/>
        </w:rPr>
        <w:t>Найдите в приведённом ниже списке основные признаки мировых религий. Запишите цифры, под которыми они указаны.</w:t>
      </w:r>
    </w:p>
    <w:p w:rsidR="008D1E35" w:rsidRPr="009B2BF3" w:rsidRDefault="008D1E35" w:rsidP="008D1E35">
      <w:pPr>
        <w:pStyle w:val="a4"/>
        <w:shd w:val="clear" w:color="auto" w:fill="FFFFFF"/>
        <w:spacing w:before="0" w:beforeAutospacing="0" w:after="0" w:afterAutospacing="0"/>
        <w:jc w:val="both"/>
        <w:rPr>
          <w:color w:val="000000"/>
        </w:rPr>
      </w:pPr>
      <w:r w:rsidRPr="009B2BF3">
        <w:rPr>
          <w:color w:val="000000"/>
        </w:rPr>
        <w:t>1) большое число последователей во всем мире</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2) основа религиозной жизни отдельных наций</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3) проповедуют равенство всех людей</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4) стремятся согласовать жизнь с религиозными нормами</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5) вера в достоверность и истинность явлений, принимаемых без доказательств</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 xml:space="preserve">6) носят </w:t>
      </w:r>
      <w:proofErr w:type="spellStart"/>
      <w:r w:rsidRPr="009B2BF3">
        <w:rPr>
          <w:color w:val="000000"/>
        </w:rPr>
        <w:t>надэтнический</w:t>
      </w:r>
      <w:proofErr w:type="spellEnd"/>
      <w:r w:rsidRPr="009B2BF3">
        <w:rPr>
          <w:color w:val="000000"/>
        </w:rPr>
        <w:t xml:space="preserve"> характер, выходя за пределы наций и государств </w:t>
      </w:r>
    </w:p>
    <w:p w:rsidR="008D1E35" w:rsidRPr="009B2BF3" w:rsidRDefault="008D1E35" w:rsidP="008D1E35">
      <w:pPr>
        <w:pStyle w:val="leftmargin"/>
        <w:shd w:val="clear" w:color="auto" w:fill="FFFFFF"/>
        <w:spacing w:before="0" w:beforeAutospacing="0" w:after="0" w:afterAutospacing="0"/>
        <w:jc w:val="both"/>
        <w:rPr>
          <w:color w:val="000000"/>
        </w:rPr>
      </w:pPr>
    </w:p>
    <w:p w:rsidR="008D1E35" w:rsidRPr="009B2BF3" w:rsidRDefault="008D1E35" w:rsidP="008D1E35">
      <w:pPr>
        <w:pStyle w:val="leftmargin"/>
        <w:numPr>
          <w:ilvl w:val="0"/>
          <w:numId w:val="1"/>
        </w:numPr>
        <w:shd w:val="clear" w:color="auto" w:fill="FFFFFF"/>
        <w:spacing w:before="0" w:beforeAutospacing="0" w:after="0" w:afterAutospacing="0"/>
        <w:jc w:val="both"/>
        <w:rPr>
          <w:b/>
          <w:color w:val="000000"/>
        </w:rPr>
      </w:pPr>
      <w:r w:rsidRPr="009B2BF3">
        <w:rPr>
          <w:b/>
        </w:rPr>
        <w:t>Выберите верные суждения о науке и запишите цифры, под которыми они указаны.</w:t>
      </w:r>
    </w:p>
    <w:p w:rsidR="008D1E35" w:rsidRPr="009B2BF3" w:rsidRDefault="008D1E35" w:rsidP="008D1E35">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1) Наука способна прогнозировать последствия преобразовательной деятельности человека.</w:t>
      </w:r>
    </w:p>
    <w:p w:rsidR="008D1E35" w:rsidRPr="009B2BF3" w:rsidRDefault="008D1E35" w:rsidP="008D1E35">
      <w:pPr>
        <w:spacing w:after="0" w:line="240" w:lineRule="auto"/>
        <w:rPr>
          <w:rFonts w:ascii="Times New Roman" w:hAnsi="Times New Roman" w:cs="Times New Roman"/>
          <w:b/>
          <w:sz w:val="24"/>
          <w:szCs w:val="24"/>
        </w:rPr>
      </w:pPr>
      <w:r w:rsidRPr="009B2BF3">
        <w:rPr>
          <w:rFonts w:ascii="Times New Roman" w:hAnsi="Times New Roman" w:cs="Times New Roman"/>
          <w:sz w:val="24"/>
          <w:szCs w:val="24"/>
        </w:rPr>
        <w:t>2) Наука, в отличие от других форм духовной культуры, способна оказывать эмоциональное воздействие на человека.</w:t>
      </w:r>
    </w:p>
    <w:p w:rsidR="008D1E35" w:rsidRPr="009B2BF3" w:rsidRDefault="008D1E35" w:rsidP="008D1E35">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3) Наука представлена совокупностью отраслей и исследовательских организаций.</w:t>
      </w:r>
    </w:p>
    <w:p w:rsidR="008D1E35" w:rsidRPr="009B2BF3" w:rsidRDefault="008D1E35" w:rsidP="008D1E35">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 xml:space="preserve">4) Наука вырабатывает и теоретически систематизирует объективные знания о природе, обществе, человеке. </w:t>
      </w:r>
    </w:p>
    <w:p w:rsidR="008D1E35" w:rsidRPr="009B2BF3" w:rsidRDefault="008D1E35" w:rsidP="008D1E35">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5) Компонентом научного знания являются этические оценки социальных явлений.</w:t>
      </w:r>
    </w:p>
    <w:p w:rsidR="008D1E35" w:rsidRPr="009B2BF3" w:rsidRDefault="008D1E35" w:rsidP="008D1E35">
      <w:pPr>
        <w:pStyle w:val="leftmargin"/>
        <w:numPr>
          <w:ilvl w:val="0"/>
          <w:numId w:val="1"/>
        </w:numPr>
        <w:shd w:val="clear" w:color="auto" w:fill="FFFFFF"/>
        <w:spacing w:before="0" w:beforeAutospacing="0" w:after="0" w:afterAutospacing="0"/>
        <w:rPr>
          <w:b/>
          <w:color w:val="000000"/>
        </w:rPr>
      </w:pPr>
      <w:r w:rsidRPr="009B2BF3">
        <w:rPr>
          <w:b/>
          <w:color w:val="000000"/>
        </w:rPr>
        <w:t>Установите соответствие между социальными фактами и формами культуры: к каждой позиции, данной в первом столбце, подберите соответствующую позицию из второго столбца.</w:t>
      </w:r>
    </w:p>
    <w:tbl>
      <w:tblPr>
        <w:tblStyle w:val="a5"/>
        <w:tblW w:w="0" w:type="auto"/>
        <w:tblInd w:w="720" w:type="dxa"/>
        <w:tblLook w:val="04A0"/>
      </w:tblPr>
      <w:tblGrid>
        <w:gridCol w:w="4495"/>
        <w:gridCol w:w="4356"/>
      </w:tblGrid>
      <w:tr w:rsidR="008D1E35" w:rsidRPr="009B2BF3" w:rsidTr="003C1F37">
        <w:tc>
          <w:tcPr>
            <w:tcW w:w="5006" w:type="dxa"/>
          </w:tcPr>
          <w:p w:rsidR="008D1E35" w:rsidRPr="009B2BF3" w:rsidRDefault="008D1E35" w:rsidP="003C1F37">
            <w:pPr>
              <w:pStyle w:val="leftmargin"/>
              <w:spacing w:before="0" w:beforeAutospacing="0" w:after="0" w:afterAutospacing="0"/>
              <w:jc w:val="center"/>
              <w:rPr>
                <w:b/>
                <w:color w:val="000000"/>
              </w:rPr>
            </w:pPr>
            <w:r w:rsidRPr="009B2BF3">
              <w:rPr>
                <w:b/>
                <w:color w:val="000000"/>
              </w:rPr>
              <w:t>Социальные факты</w:t>
            </w:r>
          </w:p>
        </w:tc>
        <w:tc>
          <w:tcPr>
            <w:tcW w:w="4956" w:type="dxa"/>
          </w:tcPr>
          <w:p w:rsidR="008D1E35" w:rsidRPr="009B2BF3" w:rsidRDefault="008D1E35" w:rsidP="003C1F37">
            <w:pPr>
              <w:pStyle w:val="leftmargin"/>
              <w:spacing w:before="0" w:beforeAutospacing="0" w:after="0" w:afterAutospacing="0"/>
              <w:jc w:val="center"/>
              <w:rPr>
                <w:b/>
                <w:color w:val="000000"/>
              </w:rPr>
            </w:pPr>
            <w:r w:rsidRPr="009B2BF3">
              <w:rPr>
                <w:b/>
                <w:color w:val="000000"/>
              </w:rPr>
              <w:t>Формы культуры</w:t>
            </w:r>
          </w:p>
        </w:tc>
      </w:tr>
      <w:tr w:rsidR="008D1E35" w:rsidRPr="009B2BF3" w:rsidTr="003C1F37">
        <w:tc>
          <w:tcPr>
            <w:tcW w:w="5006" w:type="dxa"/>
          </w:tcPr>
          <w:p w:rsidR="008D1E35" w:rsidRPr="009B2BF3" w:rsidRDefault="008D1E35" w:rsidP="003C1F37">
            <w:pPr>
              <w:pStyle w:val="leftmargin"/>
              <w:spacing w:before="0" w:beforeAutospacing="0" w:after="0" w:afterAutospacing="0"/>
              <w:rPr>
                <w:color w:val="000000"/>
              </w:rPr>
            </w:pPr>
            <w:r w:rsidRPr="009B2BF3">
              <w:rPr>
                <w:color w:val="000000"/>
              </w:rPr>
              <w:t>А) показ многосерийного телевизионного фильма</w:t>
            </w:r>
          </w:p>
        </w:tc>
        <w:tc>
          <w:tcPr>
            <w:tcW w:w="4956" w:type="dxa"/>
          </w:tcPr>
          <w:p w:rsidR="008D1E35" w:rsidRPr="009B2BF3" w:rsidRDefault="008D1E35" w:rsidP="003C1F37">
            <w:pPr>
              <w:pStyle w:val="leftmargin"/>
              <w:spacing w:before="0" w:beforeAutospacing="0" w:after="0" w:afterAutospacing="0"/>
              <w:rPr>
                <w:color w:val="000000"/>
              </w:rPr>
            </w:pPr>
            <w:r w:rsidRPr="009B2BF3">
              <w:rPr>
                <w:color w:val="000000"/>
              </w:rPr>
              <w:t>1) народная культура</w:t>
            </w:r>
          </w:p>
        </w:tc>
      </w:tr>
      <w:tr w:rsidR="008D1E35" w:rsidRPr="009B2BF3" w:rsidTr="003C1F37">
        <w:tc>
          <w:tcPr>
            <w:tcW w:w="5006" w:type="dxa"/>
          </w:tcPr>
          <w:p w:rsidR="008D1E35" w:rsidRPr="009B2BF3" w:rsidRDefault="008D1E35" w:rsidP="003C1F37">
            <w:pPr>
              <w:pStyle w:val="leftmargin"/>
              <w:spacing w:before="0" w:beforeAutospacing="0" w:after="0" w:afterAutospacing="0"/>
              <w:rPr>
                <w:color w:val="000000"/>
              </w:rPr>
            </w:pPr>
            <w:r w:rsidRPr="009B2BF3">
              <w:rPr>
                <w:color w:val="000000"/>
              </w:rPr>
              <w:t>Б) проведение фестиваля фольклорных коллективов</w:t>
            </w:r>
          </w:p>
        </w:tc>
        <w:tc>
          <w:tcPr>
            <w:tcW w:w="4956" w:type="dxa"/>
          </w:tcPr>
          <w:p w:rsidR="008D1E35" w:rsidRPr="009B2BF3" w:rsidRDefault="008D1E35" w:rsidP="003C1F37">
            <w:pPr>
              <w:pStyle w:val="leftmargin"/>
              <w:spacing w:before="0" w:beforeAutospacing="0" w:after="0" w:afterAutospacing="0"/>
              <w:rPr>
                <w:color w:val="000000"/>
              </w:rPr>
            </w:pPr>
            <w:r w:rsidRPr="009B2BF3">
              <w:rPr>
                <w:color w:val="000000"/>
              </w:rPr>
              <w:t>2) массовая культура</w:t>
            </w:r>
          </w:p>
        </w:tc>
      </w:tr>
      <w:tr w:rsidR="008D1E35" w:rsidRPr="009B2BF3" w:rsidTr="003C1F37">
        <w:tc>
          <w:tcPr>
            <w:tcW w:w="5006" w:type="dxa"/>
          </w:tcPr>
          <w:p w:rsidR="008D1E35" w:rsidRPr="009B2BF3" w:rsidRDefault="008D1E35" w:rsidP="003C1F37">
            <w:pPr>
              <w:pStyle w:val="leftmargin"/>
              <w:spacing w:before="0" w:beforeAutospacing="0" w:after="0" w:afterAutospacing="0"/>
              <w:rPr>
                <w:color w:val="000000"/>
              </w:rPr>
            </w:pPr>
            <w:r w:rsidRPr="009B2BF3">
              <w:rPr>
                <w:color w:val="000000"/>
              </w:rPr>
              <w:t>В) празднование масленицы</w:t>
            </w:r>
          </w:p>
        </w:tc>
        <w:tc>
          <w:tcPr>
            <w:tcW w:w="4956" w:type="dxa"/>
          </w:tcPr>
          <w:p w:rsidR="008D1E35" w:rsidRPr="009B2BF3" w:rsidRDefault="008D1E35" w:rsidP="003C1F37">
            <w:pPr>
              <w:pStyle w:val="leftmargin"/>
              <w:spacing w:before="0" w:beforeAutospacing="0" w:after="0" w:afterAutospacing="0"/>
              <w:rPr>
                <w:b/>
                <w:color w:val="000000"/>
              </w:rPr>
            </w:pPr>
          </w:p>
        </w:tc>
      </w:tr>
      <w:tr w:rsidR="008D1E35" w:rsidRPr="009B2BF3" w:rsidTr="003C1F37">
        <w:tc>
          <w:tcPr>
            <w:tcW w:w="5006" w:type="dxa"/>
          </w:tcPr>
          <w:p w:rsidR="008D1E35" w:rsidRPr="009B2BF3" w:rsidRDefault="008D1E35" w:rsidP="003C1F37">
            <w:pPr>
              <w:pStyle w:val="leftmargin"/>
              <w:spacing w:before="0" w:beforeAutospacing="0" w:after="0" w:afterAutospacing="0"/>
              <w:rPr>
                <w:color w:val="000000"/>
              </w:rPr>
            </w:pPr>
            <w:r w:rsidRPr="009B2BF3">
              <w:rPr>
                <w:color w:val="000000"/>
              </w:rPr>
              <w:t>Г) завершение экспедиции по записи обрядовых песен</w:t>
            </w:r>
          </w:p>
        </w:tc>
        <w:tc>
          <w:tcPr>
            <w:tcW w:w="4956" w:type="dxa"/>
          </w:tcPr>
          <w:p w:rsidR="008D1E35" w:rsidRPr="009B2BF3" w:rsidRDefault="008D1E35" w:rsidP="003C1F37">
            <w:pPr>
              <w:pStyle w:val="leftmargin"/>
              <w:spacing w:before="0" w:beforeAutospacing="0" w:after="0" w:afterAutospacing="0"/>
              <w:rPr>
                <w:b/>
                <w:color w:val="000000"/>
              </w:rPr>
            </w:pPr>
          </w:p>
        </w:tc>
      </w:tr>
      <w:tr w:rsidR="008D1E35" w:rsidRPr="009B2BF3" w:rsidTr="003C1F37">
        <w:tc>
          <w:tcPr>
            <w:tcW w:w="5006" w:type="dxa"/>
          </w:tcPr>
          <w:p w:rsidR="008D1E35" w:rsidRPr="009B2BF3" w:rsidRDefault="008D1E35" w:rsidP="003C1F37">
            <w:pPr>
              <w:pStyle w:val="leftmargin"/>
              <w:spacing w:before="0" w:beforeAutospacing="0" w:after="0" w:afterAutospacing="0"/>
              <w:rPr>
                <w:color w:val="000000"/>
              </w:rPr>
            </w:pPr>
            <w:r w:rsidRPr="009B2BF3">
              <w:rPr>
                <w:color w:val="000000"/>
              </w:rPr>
              <w:t>Д) концерт эстрадной музыки</w:t>
            </w:r>
          </w:p>
        </w:tc>
        <w:tc>
          <w:tcPr>
            <w:tcW w:w="4956" w:type="dxa"/>
          </w:tcPr>
          <w:p w:rsidR="008D1E35" w:rsidRPr="009B2BF3" w:rsidRDefault="008D1E35" w:rsidP="003C1F37">
            <w:pPr>
              <w:pStyle w:val="leftmargin"/>
              <w:spacing w:before="0" w:beforeAutospacing="0" w:after="0" w:afterAutospacing="0"/>
              <w:rPr>
                <w:b/>
                <w:color w:val="000000"/>
              </w:rPr>
            </w:pPr>
          </w:p>
        </w:tc>
      </w:tr>
    </w:tbl>
    <w:p w:rsidR="008D1E35" w:rsidRPr="009B2BF3" w:rsidRDefault="008D1E35" w:rsidP="008D1E35">
      <w:pPr>
        <w:pStyle w:val="leftmargin"/>
        <w:shd w:val="clear" w:color="auto" w:fill="FFFFFF"/>
        <w:spacing w:before="0" w:beforeAutospacing="0" w:after="0" w:afterAutospacing="0"/>
        <w:ind w:left="360"/>
        <w:jc w:val="both"/>
        <w:rPr>
          <w:b/>
          <w:color w:val="000000"/>
        </w:rPr>
      </w:pPr>
    </w:p>
    <w:p w:rsidR="008D1E35" w:rsidRPr="009B2BF3" w:rsidRDefault="008D1E35" w:rsidP="008D1E35">
      <w:pPr>
        <w:pStyle w:val="leftmargin"/>
        <w:numPr>
          <w:ilvl w:val="0"/>
          <w:numId w:val="1"/>
        </w:numPr>
        <w:shd w:val="clear" w:color="auto" w:fill="FFFFFF"/>
        <w:spacing w:before="0" w:beforeAutospacing="0" w:after="0" w:afterAutospacing="0"/>
        <w:ind w:left="0" w:firstLine="360"/>
        <w:jc w:val="both"/>
        <w:rPr>
          <w:b/>
          <w:color w:val="000000"/>
        </w:rPr>
      </w:pPr>
      <w:r w:rsidRPr="009B2BF3">
        <w:rPr>
          <w:b/>
          <w:color w:val="000000"/>
        </w:rPr>
        <w:t xml:space="preserve"> К про</w:t>
      </w:r>
      <w:r w:rsidRPr="009B2BF3">
        <w:rPr>
          <w:b/>
          <w:color w:val="000000"/>
        </w:rPr>
        <w:softHyphen/>
        <w:t>из</w:t>
      </w:r>
      <w:r w:rsidRPr="009B2BF3">
        <w:rPr>
          <w:b/>
          <w:color w:val="000000"/>
        </w:rPr>
        <w:softHyphen/>
        <w:t>ве</w:t>
      </w:r>
      <w:r w:rsidRPr="009B2BF3">
        <w:rPr>
          <w:b/>
          <w:color w:val="000000"/>
        </w:rPr>
        <w:softHyphen/>
        <w:t>де</w:t>
      </w:r>
      <w:r w:rsidRPr="009B2BF3">
        <w:rPr>
          <w:b/>
          <w:color w:val="000000"/>
        </w:rPr>
        <w:softHyphen/>
        <w:t>ни</w:t>
      </w:r>
      <w:r w:rsidRPr="009B2BF3">
        <w:rPr>
          <w:b/>
          <w:color w:val="000000"/>
        </w:rPr>
        <w:softHyphen/>
        <w:t>ям элитарной (высокой) куль</w:t>
      </w:r>
      <w:r w:rsidRPr="009B2BF3">
        <w:rPr>
          <w:b/>
          <w:color w:val="000000"/>
        </w:rPr>
        <w:softHyphen/>
        <w:t>ту</w:t>
      </w:r>
      <w:r w:rsidRPr="009B2BF3">
        <w:rPr>
          <w:b/>
          <w:color w:val="000000"/>
        </w:rPr>
        <w:softHyphen/>
        <w:t>ры искусствоведы от</w:t>
      </w:r>
      <w:r w:rsidRPr="009B2BF3">
        <w:rPr>
          <w:b/>
          <w:color w:val="000000"/>
        </w:rPr>
        <w:softHyphen/>
        <w:t>но</w:t>
      </w:r>
      <w:r w:rsidRPr="009B2BF3">
        <w:rPr>
          <w:b/>
          <w:color w:val="000000"/>
        </w:rPr>
        <w:softHyphen/>
        <w:t>сят классическую музыку: ор</w:t>
      </w:r>
      <w:r w:rsidRPr="009B2BF3">
        <w:rPr>
          <w:b/>
          <w:color w:val="000000"/>
        </w:rPr>
        <w:softHyphen/>
        <w:t>ган</w:t>
      </w:r>
      <w:r w:rsidRPr="009B2BF3">
        <w:rPr>
          <w:b/>
          <w:color w:val="000000"/>
        </w:rPr>
        <w:softHyphen/>
        <w:t>ные произведения Баха, скри</w:t>
      </w:r>
      <w:r w:rsidRPr="009B2BF3">
        <w:rPr>
          <w:b/>
          <w:color w:val="000000"/>
        </w:rPr>
        <w:softHyphen/>
        <w:t>пич</w:t>
      </w:r>
      <w:r w:rsidRPr="009B2BF3">
        <w:rPr>
          <w:b/>
          <w:color w:val="000000"/>
        </w:rPr>
        <w:softHyphen/>
        <w:t>ную музыку Вивальди, кон</w:t>
      </w:r>
      <w:r w:rsidRPr="009B2BF3">
        <w:rPr>
          <w:b/>
          <w:color w:val="000000"/>
        </w:rPr>
        <w:softHyphen/>
        <w:t>цер</w:t>
      </w:r>
      <w:r w:rsidRPr="009B2BF3">
        <w:rPr>
          <w:b/>
          <w:color w:val="000000"/>
        </w:rPr>
        <w:softHyphen/>
        <w:t>ты для фор</w:t>
      </w:r>
      <w:r w:rsidRPr="009B2BF3">
        <w:rPr>
          <w:b/>
          <w:color w:val="000000"/>
        </w:rPr>
        <w:softHyphen/>
        <w:t>те</w:t>
      </w:r>
      <w:r w:rsidRPr="009B2BF3">
        <w:rPr>
          <w:b/>
          <w:color w:val="000000"/>
        </w:rPr>
        <w:softHyphen/>
        <w:t>пи</w:t>
      </w:r>
      <w:r w:rsidRPr="009B2BF3">
        <w:rPr>
          <w:b/>
          <w:color w:val="000000"/>
        </w:rPr>
        <w:softHyphen/>
        <w:t>а</w:t>
      </w:r>
      <w:r w:rsidRPr="009B2BF3">
        <w:rPr>
          <w:b/>
          <w:color w:val="000000"/>
        </w:rPr>
        <w:softHyphen/>
        <w:t>но с ор</w:t>
      </w:r>
      <w:r w:rsidRPr="009B2BF3">
        <w:rPr>
          <w:b/>
          <w:color w:val="000000"/>
        </w:rPr>
        <w:softHyphen/>
        <w:t>кест</w:t>
      </w:r>
      <w:r w:rsidRPr="009B2BF3">
        <w:rPr>
          <w:b/>
          <w:color w:val="000000"/>
        </w:rPr>
        <w:softHyphen/>
        <w:t>ром Рахманинова. Что поз</w:t>
      </w:r>
      <w:r w:rsidRPr="009B2BF3">
        <w:rPr>
          <w:b/>
          <w:color w:val="000000"/>
        </w:rPr>
        <w:softHyphen/>
        <w:t>во</w:t>
      </w:r>
      <w:r w:rsidRPr="009B2BF3">
        <w:rPr>
          <w:b/>
          <w:color w:val="000000"/>
        </w:rPr>
        <w:softHyphen/>
        <w:t>ля</w:t>
      </w:r>
      <w:r w:rsidRPr="009B2BF3">
        <w:rPr>
          <w:b/>
          <w:color w:val="000000"/>
        </w:rPr>
        <w:softHyphen/>
        <w:t>ет искусствоведам сде</w:t>
      </w:r>
      <w:r w:rsidRPr="009B2BF3">
        <w:rPr>
          <w:b/>
          <w:color w:val="000000"/>
        </w:rPr>
        <w:softHyphen/>
        <w:t>лать такой вывод?</w:t>
      </w:r>
      <w:r w:rsidRPr="009B2BF3">
        <w:t xml:space="preserve"> </w:t>
      </w:r>
      <w:r w:rsidRPr="009B2BF3">
        <w:rPr>
          <w:b/>
          <w:color w:val="000000"/>
        </w:rPr>
        <w:t>Запишите цифры, под которыми указаны выбранные элементы ответа.</w:t>
      </w:r>
    </w:p>
    <w:p w:rsidR="008D1E35" w:rsidRPr="009B2BF3" w:rsidRDefault="008D1E35" w:rsidP="008D1E35">
      <w:pPr>
        <w:pStyle w:val="a4"/>
        <w:shd w:val="clear" w:color="auto" w:fill="FFFFFF"/>
        <w:spacing w:before="0" w:beforeAutospacing="0" w:after="0" w:afterAutospacing="0"/>
        <w:jc w:val="both"/>
        <w:rPr>
          <w:b/>
          <w:color w:val="000000"/>
        </w:rPr>
      </w:pPr>
      <w:r w:rsidRPr="009B2BF3">
        <w:rPr>
          <w:b/>
          <w:color w:val="000000"/>
        </w:rPr>
        <w:t> </w:t>
      </w:r>
      <w:r w:rsidRPr="009B2BF3">
        <w:rPr>
          <w:color w:val="000000"/>
        </w:rPr>
        <w:t>1) самовыражение и сво</w:t>
      </w:r>
      <w:r w:rsidRPr="009B2BF3">
        <w:rPr>
          <w:color w:val="000000"/>
        </w:rPr>
        <w:softHyphen/>
        <w:t>бо</w:t>
      </w:r>
      <w:r w:rsidRPr="009B2BF3">
        <w:rPr>
          <w:color w:val="000000"/>
        </w:rPr>
        <w:softHyphen/>
        <w:t>да творчества авторов</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2) сложность вос</w:t>
      </w:r>
      <w:r w:rsidRPr="009B2BF3">
        <w:rPr>
          <w:color w:val="000000"/>
        </w:rPr>
        <w:softHyphen/>
        <w:t>при</w:t>
      </w:r>
      <w:r w:rsidRPr="009B2BF3">
        <w:rPr>
          <w:color w:val="000000"/>
        </w:rPr>
        <w:softHyphen/>
        <w:t>я</w:t>
      </w:r>
      <w:r w:rsidRPr="009B2BF3">
        <w:rPr>
          <w:color w:val="000000"/>
        </w:rPr>
        <w:softHyphen/>
        <w:t>тия произведений не</w:t>
      </w:r>
      <w:r w:rsidRPr="009B2BF3">
        <w:rPr>
          <w:color w:val="000000"/>
        </w:rPr>
        <w:softHyphen/>
        <w:t>под</w:t>
      </w:r>
      <w:r w:rsidRPr="009B2BF3">
        <w:rPr>
          <w:color w:val="000000"/>
        </w:rPr>
        <w:softHyphen/>
        <w:t>го</w:t>
      </w:r>
      <w:r w:rsidRPr="009B2BF3">
        <w:rPr>
          <w:color w:val="000000"/>
        </w:rPr>
        <w:softHyphen/>
        <w:t>тов</w:t>
      </w:r>
      <w:r w:rsidRPr="009B2BF3">
        <w:rPr>
          <w:color w:val="000000"/>
        </w:rPr>
        <w:softHyphen/>
        <w:t>лен</w:t>
      </w:r>
      <w:r w:rsidRPr="009B2BF3">
        <w:rPr>
          <w:color w:val="000000"/>
        </w:rPr>
        <w:softHyphen/>
        <w:t>ным слушателем</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3) установка на сле</w:t>
      </w:r>
      <w:r w:rsidRPr="009B2BF3">
        <w:rPr>
          <w:color w:val="000000"/>
        </w:rPr>
        <w:softHyphen/>
        <w:t>до</w:t>
      </w:r>
      <w:r w:rsidRPr="009B2BF3">
        <w:rPr>
          <w:color w:val="000000"/>
        </w:rPr>
        <w:softHyphen/>
        <w:t>ва</w:t>
      </w:r>
      <w:r w:rsidRPr="009B2BF3">
        <w:rPr>
          <w:color w:val="000000"/>
        </w:rPr>
        <w:softHyphen/>
        <w:t>ние образцу, ко</w:t>
      </w:r>
      <w:r w:rsidRPr="009B2BF3">
        <w:rPr>
          <w:color w:val="000000"/>
        </w:rPr>
        <w:softHyphen/>
        <w:t>то</w:t>
      </w:r>
      <w:r w:rsidRPr="009B2BF3">
        <w:rPr>
          <w:color w:val="000000"/>
        </w:rPr>
        <w:softHyphen/>
        <w:t>рый перенимается от пред</w:t>
      </w:r>
      <w:r w:rsidRPr="009B2BF3">
        <w:rPr>
          <w:color w:val="000000"/>
        </w:rPr>
        <w:softHyphen/>
        <w:t>ше</w:t>
      </w:r>
      <w:r w:rsidRPr="009B2BF3">
        <w:rPr>
          <w:color w:val="000000"/>
        </w:rPr>
        <w:softHyphen/>
        <w:t>ству</w:t>
      </w:r>
      <w:r w:rsidRPr="009B2BF3">
        <w:rPr>
          <w:color w:val="000000"/>
        </w:rPr>
        <w:softHyphen/>
        <w:t>ю</w:t>
      </w:r>
      <w:r w:rsidRPr="009B2BF3">
        <w:rPr>
          <w:color w:val="000000"/>
        </w:rPr>
        <w:softHyphen/>
        <w:t>щих поколений.</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4) высокая сте</w:t>
      </w:r>
      <w:r w:rsidRPr="009B2BF3">
        <w:rPr>
          <w:color w:val="000000"/>
        </w:rPr>
        <w:softHyphen/>
        <w:t>пень обобщения кол</w:t>
      </w:r>
      <w:r w:rsidRPr="009B2BF3">
        <w:rPr>
          <w:color w:val="000000"/>
        </w:rPr>
        <w:softHyphen/>
        <w:t>лек</w:t>
      </w:r>
      <w:r w:rsidRPr="009B2BF3">
        <w:rPr>
          <w:color w:val="000000"/>
        </w:rPr>
        <w:softHyphen/>
        <w:t>тив</w:t>
      </w:r>
      <w:r w:rsidRPr="009B2BF3">
        <w:rPr>
          <w:color w:val="000000"/>
        </w:rPr>
        <w:softHyphen/>
        <w:t>но</w:t>
      </w:r>
      <w:r w:rsidRPr="009B2BF3">
        <w:rPr>
          <w:color w:val="000000"/>
        </w:rPr>
        <w:softHyphen/>
        <w:t>го опыта</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 xml:space="preserve">5) </w:t>
      </w:r>
      <w:proofErr w:type="spellStart"/>
      <w:r w:rsidRPr="009B2BF3">
        <w:rPr>
          <w:color w:val="000000"/>
        </w:rPr>
        <w:t>стереотипизация</w:t>
      </w:r>
      <w:proofErr w:type="spellEnd"/>
      <w:r w:rsidRPr="009B2BF3">
        <w:rPr>
          <w:color w:val="000000"/>
        </w:rPr>
        <w:t xml:space="preserve"> от</w:t>
      </w:r>
      <w:r w:rsidRPr="009B2BF3">
        <w:rPr>
          <w:color w:val="000000"/>
        </w:rPr>
        <w:softHyphen/>
        <w:t>ра</w:t>
      </w:r>
      <w:r w:rsidRPr="009B2BF3">
        <w:rPr>
          <w:color w:val="000000"/>
        </w:rPr>
        <w:softHyphen/>
        <w:t>же</w:t>
      </w:r>
      <w:r w:rsidRPr="009B2BF3">
        <w:rPr>
          <w:color w:val="000000"/>
        </w:rPr>
        <w:softHyphen/>
        <w:t>ния человеком ре</w:t>
      </w:r>
      <w:r w:rsidRPr="009B2BF3">
        <w:rPr>
          <w:color w:val="000000"/>
        </w:rPr>
        <w:softHyphen/>
        <w:t>аль</w:t>
      </w:r>
      <w:r w:rsidRPr="009B2BF3">
        <w:rPr>
          <w:color w:val="000000"/>
        </w:rPr>
        <w:softHyphen/>
        <w:t>но</w:t>
      </w:r>
      <w:r w:rsidRPr="009B2BF3">
        <w:rPr>
          <w:color w:val="000000"/>
        </w:rPr>
        <w:softHyphen/>
        <w:t>го мира в музыке</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6) ориентация му</w:t>
      </w:r>
      <w:r w:rsidRPr="009B2BF3">
        <w:rPr>
          <w:color w:val="000000"/>
        </w:rPr>
        <w:softHyphen/>
        <w:t>зы</w:t>
      </w:r>
      <w:r w:rsidRPr="009B2BF3">
        <w:rPr>
          <w:color w:val="000000"/>
        </w:rPr>
        <w:softHyphen/>
        <w:t>ки на ши</w:t>
      </w:r>
      <w:r w:rsidRPr="009B2BF3">
        <w:rPr>
          <w:color w:val="000000"/>
        </w:rPr>
        <w:softHyphen/>
        <w:t>ро</w:t>
      </w:r>
      <w:r w:rsidRPr="009B2BF3">
        <w:rPr>
          <w:color w:val="000000"/>
        </w:rPr>
        <w:softHyphen/>
        <w:t>кую аудиторию</w:t>
      </w:r>
    </w:p>
    <w:p w:rsidR="008D1E35" w:rsidRPr="009B2BF3" w:rsidRDefault="008D1E35" w:rsidP="008D1E35">
      <w:pPr>
        <w:pStyle w:val="leftmargin"/>
        <w:shd w:val="clear" w:color="auto" w:fill="FFFFFF"/>
        <w:spacing w:before="0" w:beforeAutospacing="0" w:after="0" w:afterAutospacing="0"/>
        <w:ind w:left="720"/>
        <w:rPr>
          <w:b/>
          <w:color w:val="000000"/>
        </w:rPr>
      </w:pPr>
    </w:p>
    <w:p w:rsidR="008D1E35" w:rsidRPr="009B2BF3" w:rsidRDefault="008D1E35" w:rsidP="008D1E35">
      <w:pPr>
        <w:pStyle w:val="leftmargin"/>
        <w:numPr>
          <w:ilvl w:val="0"/>
          <w:numId w:val="1"/>
        </w:numPr>
        <w:shd w:val="clear" w:color="auto" w:fill="FFFFFF"/>
        <w:spacing w:before="0" w:beforeAutospacing="0" w:after="0" w:afterAutospacing="0"/>
        <w:rPr>
          <w:b/>
          <w:color w:val="000000"/>
        </w:rPr>
      </w:pPr>
      <w:r w:rsidRPr="009B2BF3">
        <w:rPr>
          <w:b/>
          <w:color w:val="000000"/>
          <w:shd w:val="clear" w:color="auto" w:fill="FFFFFF"/>
        </w:rPr>
        <w:t>Установите соответствие между признаком и отраслью культуры, произведения которой он характеризует: к каждой позиции, данной в первом столбце, подберите соответствующую позицию из второго столбца.</w:t>
      </w:r>
    </w:p>
    <w:tbl>
      <w:tblPr>
        <w:tblStyle w:val="a5"/>
        <w:tblW w:w="0" w:type="auto"/>
        <w:tblInd w:w="720" w:type="dxa"/>
        <w:tblLook w:val="04A0"/>
      </w:tblPr>
      <w:tblGrid>
        <w:gridCol w:w="4364"/>
        <w:gridCol w:w="4487"/>
      </w:tblGrid>
      <w:tr w:rsidR="008D1E35" w:rsidRPr="009B2BF3" w:rsidTr="003C1F37">
        <w:tc>
          <w:tcPr>
            <w:tcW w:w="4955" w:type="dxa"/>
          </w:tcPr>
          <w:p w:rsidR="008D1E35" w:rsidRPr="009B2BF3" w:rsidRDefault="008D1E35" w:rsidP="003C1F37">
            <w:pPr>
              <w:pStyle w:val="leftmargin"/>
              <w:spacing w:before="0" w:beforeAutospacing="0" w:after="0" w:afterAutospacing="0"/>
              <w:jc w:val="center"/>
              <w:rPr>
                <w:b/>
                <w:color w:val="000000"/>
              </w:rPr>
            </w:pPr>
            <w:r w:rsidRPr="009B2BF3">
              <w:rPr>
                <w:b/>
                <w:color w:val="000000"/>
              </w:rPr>
              <w:t>Признак</w:t>
            </w:r>
          </w:p>
        </w:tc>
        <w:tc>
          <w:tcPr>
            <w:tcW w:w="5007" w:type="dxa"/>
          </w:tcPr>
          <w:p w:rsidR="008D1E35" w:rsidRPr="009B2BF3" w:rsidRDefault="008D1E35" w:rsidP="003C1F37">
            <w:pPr>
              <w:pStyle w:val="leftmargin"/>
              <w:spacing w:before="0" w:beforeAutospacing="0" w:after="0" w:afterAutospacing="0"/>
              <w:jc w:val="center"/>
              <w:rPr>
                <w:b/>
                <w:color w:val="000000"/>
              </w:rPr>
            </w:pPr>
            <w:r w:rsidRPr="009B2BF3">
              <w:rPr>
                <w:b/>
                <w:color w:val="000000"/>
              </w:rPr>
              <w:t>Отрасль культуры</w:t>
            </w:r>
          </w:p>
        </w:tc>
      </w:tr>
      <w:tr w:rsidR="008D1E35" w:rsidRPr="009B2BF3" w:rsidTr="003C1F37">
        <w:tc>
          <w:tcPr>
            <w:tcW w:w="4955" w:type="dxa"/>
          </w:tcPr>
          <w:p w:rsidR="008D1E35" w:rsidRPr="009B2BF3" w:rsidRDefault="008D1E35" w:rsidP="003C1F37">
            <w:pPr>
              <w:pStyle w:val="leftmargin"/>
              <w:spacing w:before="0" w:beforeAutospacing="0" w:after="0" w:afterAutospacing="0"/>
              <w:rPr>
                <w:color w:val="000000"/>
              </w:rPr>
            </w:pPr>
            <w:r w:rsidRPr="009B2BF3">
              <w:rPr>
                <w:color w:val="000000"/>
              </w:rPr>
              <w:t>А) образность</w:t>
            </w:r>
          </w:p>
        </w:tc>
        <w:tc>
          <w:tcPr>
            <w:tcW w:w="5007" w:type="dxa"/>
          </w:tcPr>
          <w:p w:rsidR="008D1E35" w:rsidRPr="009B2BF3" w:rsidRDefault="008D1E35" w:rsidP="008D1E35">
            <w:pPr>
              <w:pStyle w:val="leftmargin"/>
              <w:numPr>
                <w:ilvl w:val="0"/>
                <w:numId w:val="2"/>
              </w:numPr>
              <w:spacing w:before="0" w:beforeAutospacing="0" w:after="0" w:afterAutospacing="0"/>
              <w:rPr>
                <w:color w:val="000000"/>
              </w:rPr>
            </w:pPr>
            <w:r w:rsidRPr="009B2BF3">
              <w:rPr>
                <w:color w:val="000000"/>
              </w:rPr>
              <w:t>Наука</w:t>
            </w:r>
          </w:p>
        </w:tc>
      </w:tr>
      <w:tr w:rsidR="008D1E35" w:rsidRPr="009B2BF3" w:rsidTr="003C1F37">
        <w:tc>
          <w:tcPr>
            <w:tcW w:w="4955" w:type="dxa"/>
          </w:tcPr>
          <w:p w:rsidR="008D1E35" w:rsidRPr="009B2BF3" w:rsidRDefault="008D1E35" w:rsidP="003C1F37">
            <w:pPr>
              <w:pStyle w:val="leftmargin"/>
              <w:spacing w:before="0" w:beforeAutospacing="0" w:after="0" w:afterAutospacing="0"/>
              <w:rPr>
                <w:color w:val="000000"/>
              </w:rPr>
            </w:pPr>
            <w:r w:rsidRPr="009B2BF3">
              <w:rPr>
                <w:color w:val="000000"/>
              </w:rPr>
              <w:t>Б) логическая целостность</w:t>
            </w:r>
          </w:p>
        </w:tc>
        <w:tc>
          <w:tcPr>
            <w:tcW w:w="5007" w:type="dxa"/>
          </w:tcPr>
          <w:p w:rsidR="008D1E35" w:rsidRPr="009B2BF3" w:rsidRDefault="008D1E35" w:rsidP="008D1E35">
            <w:pPr>
              <w:pStyle w:val="leftmargin"/>
              <w:numPr>
                <w:ilvl w:val="0"/>
                <w:numId w:val="2"/>
              </w:numPr>
              <w:spacing w:before="0" w:beforeAutospacing="0" w:after="0" w:afterAutospacing="0"/>
              <w:rPr>
                <w:color w:val="000000"/>
              </w:rPr>
            </w:pPr>
            <w:r w:rsidRPr="009B2BF3">
              <w:rPr>
                <w:color w:val="000000"/>
              </w:rPr>
              <w:t>Искусство</w:t>
            </w:r>
          </w:p>
        </w:tc>
      </w:tr>
      <w:tr w:rsidR="008D1E35" w:rsidRPr="009B2BF3" w:rsidTr="003C1F37">
        <w:tc>
          <w:tcPr>
            <w:tcW w:w="4955" w:type="dxa"/>
          </w:tcPr>
          <w:p w:rsidR="008D1E35" w:rsidRPr="009B2BF3" w:rsidRDefault="008D1E35" w:rsidP="003C1F37">
            <w:pPr>
              <w:pStyle w:val="leftmargin"/>
              <w:spacing w:before="0" w:beforeAutospacing="0" w:after="0" w:afterAutospacing="0"/>
              <w:rPr>
                <w:color w:val="000000"/>
              </w:rPr>
            </w:pPr>
            <w:r w:rsidRPr="009B2BF3">
              <w:rPr>
                <w:color w:val="000000"/>
              </w:rPr>
              <w:t>В) художественный язык</w:t>
            </w:r>
          </w:p>
        </w:tc>
        <w:tc>
          <w:tcPr>
            <w:tcW w:w="5007" w:type="dxa"/>
          </w:tcPr>
          <w:p w:rsidR="008D1E35" w:rsidRPr="009B2BF3" w:rsidRDefault="008D1E35" w:rsidP="003C1F37">
            <w:pPr>
              <w:pStyle w:val="leftmargin"/>
              <w:spacing w:before="0" w:beforeAutospacing="0" w:after="0" w:afterAutospacing="0"/>
              <w:rPr>
                <w:color w:val="000000"/>
              </w:rPr>
            </w:pPr>
          </w:p>
        </w:tc>
      </w:tr>
      <w:tr w:rsidR="008D1E35" w:rsidRPr="009B2BF3" w:rsidTr="003C1F37">
        <w:tc>
          <w:tcPr>
            <w:tcW w:w="4955" w:type="dxa"/>
          </w:tcPr>
          <w:p w:rsidR="008D1E35" w:rsidRPr="009B2BF3" w:rsidRDefault="008D1E35" w:rsidP="003C1F37">
            <w:pPr>
              <w:pStyle w:val="leftmargin"/>
              <w:spacing w:before="0" w:beforeAutospacing="0" w:after="0" w:afterAutospacing="0"/>
              <w:rPr>
                <w:color w:val="000000"/>
              </w:rPr>
            </w:pPr>
            <w:r w:rsidRPr="009B2BF3">
              <w:rPr>
                <w:color w:val="000000"/>
              </w:rPr>
              <w:t>Г) чувственно-эмоциональное отражение мира</w:t>
            </w:r>
          </w:p>
        </w:tc>
        <w:tc>
          <w:tcPr>
            <w:tcW w:w="5007" w:type="dxa"/>
          </w:tcPr>
          <w:p w:rsidR="008D1E35" w:rsidRPr="009B2BF3" w:rsidRDefault="008D1E35" w:rsidP="003C1F37">
            <w:pPr>
              <w:pStyle w:val="leftmargin"/>
              <w:spacing w:before="0" w:beforeAutospacing="0" w:after="0" w:afterAutospacing="0"/>
              <w:rPr>
                <w:color w:val="000000"/>
              </w:rPr>
            </w:pPr>
          </w:p>
        </w:tc>
      </w:tr>
      <w:tr w:rsidR="008D1E35" w:rsidRPr="009B2BF3" w:rsidTr="003C1F37">
        <w:tc>
          <w:tcPr>
            <w:tcW w:w="4955" w:type="dxa"/>
          </w:tcPr>
          <w:p w:rsidR="008D1E35" w:rsidRPr="009B2BF3" w:rsidRDefault="008D1E35" w:rsidP="003C1F37">
            <w:pPr>
              <w:pStyle w:val="leftmargin"/>
              <w:spacing w:before="0" w:beforeAutospacing="0" w:after="0" w:afterAutospacing="0"/>
              <w:rPr>
                <w:color w:val="000000"/>
              </w:rPr>
            </w:pPr>
            <w:r w:rsidRPr="009B2BF3">
              <w:rPr>
                <w:color w:val="000000"/>
              </w:rPr>
              <w:t>Д) обоснованность</w:t>
            </w:r>
          </w:p>
        </w:tc>
        <w:tc>
          <w:tcPr>
            <w:tcW w:w="5007" w:type="dxa"/>
          </w:tcPr>
          <w:p w:rsidR="008D1E35" w:rsidRPr="009B2BF3" w:rsidRDefault="008D1E35" w:rsidP="003C1F37">
            <w:pPr>
              <w:pStyle w:val="leftmargin"/>
              <w:spacing w:before="0" w:beforeAutospacing="0" w:after="0" w:afterAutospacing="0"/>
              <w:rPr>
                <w:color w:val="000000"/>
              </w:rPr>
            </w:pPr>
          </w:p>
        </w:tc>
      </w:tr>
    </w:tbl>
    <w:p w:rsidR="008D1E35" w:rsidRPr="009B2BF3" w:rsidRDefault="008D1E35" w:rsidP="008D1E35">
      <w:pPr>
        <w:pStyle w:val="leftmargin"/>
        <w:shd w:val="clear" w:color="auto" w:fill="FFFFFF"/>
        <w:spacing w:before="0" w:beforeAutospacing="0" w:after="0" w:afterAutospacing="0"/>
        <w:ind w:left="720"/>
        <w:rPr>
          <w:b/>
          <w:color w:val="000000"/>
        </w:rPr>
      </w:pPr>
    </w:p>
    <w:p w:rsidR="008D1E35" w:rsidRPr="009B2BF3" w:rsidRDefault="008D1E35" w:rsidP="008D1E35">
      <w:pPr>
        <w:pStyle w:val="leftmargin"/>
        <w:numPr>
          <w:ilvl w:val="0"/>
          <w:numId w:val="1"/>
        </w:numPr>
        <w:shd w:val="clear" w:color="auto" w:fill="FFFFFF"/>
        <w:spacing w:before="0" w:beforeAutospacing="0" w:after="0" w:afterAutospacing="0"/>
        <w:rPr>
          <w:b/>
          <w:color w:val="000000"/>
        </w:rPr>
      </w:pPr>
      <w:r w:rsidRPr="009B2BF3">
        <w:rPr>
          <w:b/>
          <w:color w:val="000000"/>
          <w:shd w:val="clear" w:color="auto" w:fill="FFFFFF"/>
        </w:rPr>
        <w:t>Прочитайте приведённый ниже текст, в котором пропущен ряд слов (словосочетаний). Выберите из предлагаемого списка слова (словосочетания), которые необходимо вставить на место пропусков. </w:t>
      </w:r>
    </w:p>
    <w:p w:rsidR="008D1E35" w:rsidRPr="009B2BF3" w:rsidRDefault="008D1E35" w:rsidP="008D1E35">
      <w:pPr>
        <w:pStyle w:val="leftmargin"/>
        <w:shd w:val="clear" w:color="auto" w:fill="FFFFFF"/>
        <w:spacing w:before="0" w:beforeAutospacing="0" w:after="0" w:afterAutospacing="0"/>
        <w:rPr>
          <w:b/>
          <w:color w:val="000000"/>
        </w:rPr>
      </w:pPr>
      <w:r w:rsidRPr="009B2BF3">
        <w:rPr>
          <w:color w:val="000000"/>
          <w:shd w:val="clear" w:color="auto" w:fill="FFFFFF"/>
        </w:rPr>
        <w:t>«Наука — специфическая сфера ____________(А) человека и общества, направленная на выработку и систематизацию ____________(Б) о мире. Наука охватывает как познавательную деятельность, так и её результаты — систему знаний, которая лежит в основе определённой картины мира. </w:t>
      </w:r>
    </w:p>
    <w:p w:rsidR="008D1E35" w:rsidRPr="009B2BF3" w:rsidRDefault="008D1E35" w:rsidP="008D1E35">
      <w:pPr>
        <w:pStyle w:val="leftmargin"/>
        <w:shd w:val="clear" w:color="auto" w:fill="FFFFFF"/>
        <w:spacing w:before="0" w:beforeAutospacing="0" w:after="0" w:afterAutospacing="0"/>
        <w:rPr>
          <w:i/>
          <w:color w:val="000000"/>
          <w:shd w:val="clear" w:color="auto" w:fill="FFFFFF"/>
        </w:rPr>
      </w:pPr>
      <w:r w:rsidRPr="009B2BF3">
        <w:rPr>
          <w:color w:val="000000"/>
          <w:shd w:val="clear" w:color="auto" w:fill="FFFFFF"/>
        </w:rPr>
        <w:t xml:space="preserve">Науку можно рассматривать и как ____________(В), </w:t>
      </w:r>
      <w:proofErr w:type="gramStart"/>
      <w:r w:rsidRPr="009B2BF3">
        <w:rPr>
          <w:color w:val="000000"/>
          <w:shd w:val="clear" w:color="auto" w:fill="FFFFFF"/>
        </w:rPr>
        <w:t>который</w:t>
      </w:r>
      <w:proofErr w:type="gramEnd"/>
      <w:r w:rsidRPr="009B2BF3">
        <w:rPr>
          <w:color w:val="000000"/>
          <w:shd w:val="clear" w:color="auto" w:fill="FFFFFF"/>
        </w:rPr>
        <w:t xml:space="preserve"> выполняет общественно значимые функции. ____________(Г) функция науки состоит в обеспечении развития и распространения ценностей культуры и влияет на формирование личности. Производительная функция определяется включением науки в процесс ____________(Д). ____________(Е) функция связана с участием науки в общественном управлении». </w:t>
      </w:r>
      <w:r w:rsidRPr="009B2BF3">
        <w:rPr>
          <w:color w:val="000000"/>
        </w:rPr>
        <w:br/>
      </w:r>
      <w:r w:rsidRPr="009B2BF3">
        <w:rPr>
          <w:color w:val="000000"/>
          <w:shd w:val="clear" w:color="auto" w:fill="FFFFFF"/>
        </w:rPr>
        <w:t>Список терминов: </w:t>
      </w:r>
      <w:r w:rsidRPr="009B2BF3">
        <w:rPr>
          <w:color w:val="000000"/>
        </w:rPr>
        <w:t xml:space="preserve"> </w:t>
      </w:r>
      <w:r w:rsidRPr="009B2BF3">
        <w:rPr>
          <w:i/>
          <w:color w:val="000000"/>
          <w:shd w:val="clear" w:color="auto" w:fill="FFFFFF"/>
        </w:rPr>
        <w:t>1) культурно-мировоззренческая; 2) материальное производство; 3) общество; 4)духовная деятельность; 5) социальная;  6) компьютер; 7) информационный; 8) объективные знания; 9) социальный институт. </w:t>
      </w:r>
    </w:p>
    <w:p w:rsidR="008D1E35" w:rsidRPr="009B2BF3" w:rsidRDefault="008D1E35" w:rsidP="008D1E35">
      <w:pPr>
        <w:pStyle w:val="leftmargin"/>
        <w:shd w:val="clear" w:color="auto" w:fill="FFFFFF"/>
        <w:spacing w:before="0" w:beforeAutospacing="0" w:after="0" w:afterAutospacing="0"/>
        <w:ind w:left="720"/>
        <w:jc w:val="both"/>
        <w:rPr>
          <w:b/>
          <w:color w:val="000000"/>
        </w:rPr>
      </w:pPr>
    </w:p>
    <w:p w:rsidR="008D1E35" w:rsidRPr="009B2BF3" w:rsidRDefault="008D1E35" w:rsidP="008D1E35">
      <w:pPr>
        <w:pStyle w:val="leftmargin"/>
        <w:numPr>
          <w:ilvl w:val="0"/>
          <w:numId w:val="1"/>
        </w:numPr>
        <w:shd w:val="clear" w:color="auto" w:fill="FFFFFF"/>
        <w:spacing w:before="0" w:beforeAutospacing="0" w:after="0" w:afterAutospacing="0"/>
        <w:jc w:val="both"/>
        <w:rPr>
          <w:b/>
          <w:color w:val="000000"/>
        </w:rPr>
      </w:pPr>
      <w:r w:rsidRPr="009B2BF3">
        <w:rPr>
          <w:b/>
          <w:color w:val="000000"/>
        </w:rPr>
        <w:t>Выберите верные суждения о формах культуры и запишите цифры, под которыми они указаны.</w:t>
      </w:r>
      <w:r w:rsidRPr="009B2BF3">
        <w:rPr>
          <w:color w:val="000000"/>
        </w:rPr>
        <w:t> </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1) Характерной чертой народной культуры является её ярко выраженный коммерческий характер.</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2) Главным средством распространения произведений элитарной культуры является телевидение.</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3) Экранная культура является разновидностью массовой культуры.</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4) К основным составляющим массовой культуры относят информационную индустрию и индустрию досуга.</w:t>
      </w:r>
    </w:p>
    <w:p w:rsidR="008D1E35" w:rsidRPr="009B2BF3" w:rsidRDefault="008D1E35" w:rsidP="008D1E35">
      <w:pPr>
        <w:pStyle w:val="leftmargin"/>
        <w:shd w:val="clear" w:color="auto" w:fill="FFFFFF"/>
        <w:spacing w:before="0" w:beforeAutospacing="0" w:after="0" w:afterAutospacing="0"/>
        <w:jc w:val="both"/>
        <w:rPr>
          <w:color w:val="000000"/>
        </w:rPr>
      </w:pPr>
      <w:r w:rsidRPr="009B2BF3">
        <w:rPr>
          <w:color w:val="000000"/>
        </w:rPr>
        <w:t>5) Как правило, элитарная культура выступает в форме художественного модернизма, новаторства в искусстве.</w:t>
      </w:r>
    </w:p>
    <w:p w:rsidR="00774C52" w:rsidRPr="009B2BF3" w:rsidRDefault="00774C52" w:rsidP="00774C52">
      <w:pPr>
        <w:rPr>
          <w:rFonts w:ascii="Times New Roman" w:eastAsia="Calibri" w:hAnsi="Times New Roman" w:cs="Times New Roman"/>
          <w:b/>
          <w:bCs/>
          <w:sz w:val="32"/>
          <w:szCs w:val="32"/>
        </w:rPr>
      </w:pPr>
    </w:p>
    <w:p w:rsidR="00774C52" w:rsidRPr="009B2BF3" w:rsidRDefault="00774C52" w:rsidP="00774C52">
      <w:pPr>
        <w:jc w:val="center"/>
        <w:rPr>
          <w:rFonts w:ascii="Times New Roman" w:eastAsia="Calibri" w:hAnsi="Times New Roman" w:cs="Times New Roman"/>
          <w:b/>
          <w:bCs/>
          <w:sz w:val="32"/>
          <w:szCs w:val="32"/>
        </w:rPr>
      </w:pPr>
    </w:p>
    <w:p w:rsidR="003C1F37" w:rsidRPr="009B2BF3" w:rsidRDefault="003C1F37" w:rsidP="003C1F37">
      <w:pPr>
        <w:spacing w:after="0" w:line="240" w:lineRule="auto"/>
        <w:ind w:left="360"/>
        <w:jc w:val="center"/>
        <w:rPr>
          <w:rFonts w:ascii="Times New Roman" w:hAnsi="Times New Roman" w:cs="Times New Roman"/>
          <w:b/>
          <w:sz w:val="28"/>
          <w:szCs w:val="28"/>
        </w:rPr>
      </w:pPr>
      <w:r w:rsidRPr="009B2BF3">
        <w:rPr>
          <w:rFonts w:ascii="Times New Roman" w:hAnsi="Times New Roman" w:cs="Times New Roman"/>
          <w:b/>
          <w:sz w:val="28"/>
          <w:szCs w:val="28"/>
        </w:rPr>
        <w:lastRenderedPageBreak/>
        <w:t>Диагностическая работа по обществознанию</w:t>
      </w:r>
    </w:p>
    <w:p w:rsidR="00774C52" w:rsidRPr="009B2BF3" w:rsidRDefault="003C1F37" w:rsidP="003C1F37">
      <w:pPr>
        <w:spacing w:after="0" w:line="240" w:lineRule="auto"/>
        <w:ind w:left="360"/>
        <w:jc w:val="center"/>
        <w:rPr>
          <w:rFonts w:ascii="Times New Roman" w:hAnsi="Times New Roman" w:cs="Times New Roman"/>
          <w:b/>
          <w:sz w:val="28"/>
          <w:szCs w:val="28"/>
        </w:rPr>
      </w:pPr>
      <w:r w:rsidRPr="009B2BF3">
        <w:rPr>
          <w:rFonts w:ascii="Times New Roman" w:hAnsi="Times New Roman" w:cs="Times New Roman"/>
          <w:b/>
          <w:sz w:val="28"/>
          <w:szCs w:val="28"/>
        </w:rPr>
        <w:t>10 класс</w:t>
      </w:r>
    </w:p>
    <w:p w:rsidR="00132DCB" w:rsidRPr="009B2BF3" w:rsidRDefault="00132DCB" w:rsidP="00774C52">
      <w:pPr>
        <w:jc w:val="center"/>
        <w:rPr>
          <w:rFonts w:ascii="Times New Roman" w:eastAsia="Calibri" w:hAnsi="Times New Roman" w:cs="Times New Roman"/>
          <w:b/>
          <w:bCs/>
          <w:sz w:val="32"/>
          <w:szCs w:val="32"/>
        </w:rPr>
      </w:pPr>
      <w:r w:rsidRPr="009B2BF3">
        <w:rPr>
          <w:rFonts w:ascii="Times New Roman" w:eastAsia="Calibri" w:hAnsi="Times New Roman" w:cs="Times New Roman"/>
          <w:b/>
          <w:bCs/>
          <w:sz w:val="32"/>
          <w:szCs w:val="32"/>
        </w:rPr>
        <w:t>Вариант 3</w:t>
      </w:r>
    </w:p>
    <w:p w:rsidR="00132DCB" w:rsidRPr="009B2BF3" w:rsidRDefault="00132DCB" w:rsidP="00132DCB">
      <w:pPr>
        <w:pStyle w:val="leftmargin"/>
        <w:rPr>
          <w:b/>
        </w:rPr>
      </w:pPr>
      <w:r w:rsidRPr="009B2BF3">
        <w:rPr>
          <w:rFonts w:eastAsia="Calibri"/>
          <w:b/>
        </w:rPr>
        <w:t>1.</w:t>
      </w:r>
      <w:r w:rsidRPr="009B2BF3">
        <w:rPr>
          <w:b/>
        </w:rPr>
        <w:t xml:space="preserve"> Найдите в приведённом ниже списке черты человека, обусловленные биологически, и запишите цифры, под которыми они указаны. </w:t>
      </w:r>
    </w:p>
    <w:p w:rsidR="00132DCB" w:rsidRPr="009B2BF3" w:rsidRDefault="00132DCB" w:rsidP="003C1F37">
      <w:pPr>
        <w:spacing w:after="0"/>
        <w:rPr>
          <w:rFonts w:ascii="Times New Roman" w:hAnsi="Times New Roman" w:cs="Times New Roman"/>
          <w:sz w:val="24"/>
        </w:rPr>
      </w:pPr>
      <w:r w:rsidRPr="009B2BF3">
        <w:rPr>
          <w:rFonts w:ascii="Times New Roman" w:hAnsi="Times New Roman" w:cs="Times New Roman"/>
          <w:sz w:val="24"/>
        </w:rPr>
        <w:t>1.  Возрастные и половые различия.</w:t>
      </w:r>
    </w:p>
    <w:p w:rsidR="00132DCB" w:rsidRPr="009B2BF3" w:rsidRDefault="00132DCB" w:rsidP="003C1F37">
      <w:pPr>
        <w:spacing w:after="0"/>
        <w:rPr>
          <w:rFonts w:ascii="Times New Roman" w:hAnsi="Times New Roman" w:cs="Times New Roman"/>
          <w:sz w:val="24"/>
        </w:rPr>
      </w:pPr>
      <w:r w:rsidRPr="009B2BF3">
        <w:rPr>
          <w:rFonts w:ascii="Times New Roman" w:hAnsi="Times New Roman" w:cs="Times New Roman"/>
          <w:sz w:val="24"/>
        </w:rPr>
        <w:t>2.  Темперамент.</w:t>
      </w:r>
    </w:p>
    <w:p w:rsidR="00132DCB" w:rsidRPr="009B2BF3" w:rsidRDefault="00132DCB" w:rsidP="003C1F37">
      <w:pPr>
        <w:spacing w:after="0"/>
        <w:rPr>
          <w:rFonts w:ascii="Times New Roman" w:hAnsi="Times New Roman" w:cs="Times New Roman"/>
          <w:sz w:val="24"/>
        </w:rPr>
      </w:pPr>
      <w:r w:rsidRPr="009B2BF3">
        <w:rPr>
          <w:rFonts w:ascii="Times New Roman" w:hAnsi="Times New Roman" w:cs="Times New Roman"/>
          <w:sz w:val="24"/>
        </w:rPr>
        <w:t>3.  Особенности нервной системы.</w:t>
      </w:r>
    </w:p>
    <w:p w:rsidR="00132DCB" w:rsidRPr="009B2BF3" w:rsidRDefault="00132DCB" w:rsidP="003C1F37">
      <w:pPr>
        <w:spacing w:after="0"/>
        <w:rPr>
          <w:rFonts w:ascii="Times New Roman" w:hAnsi="Times New Roman" w:cs="Times New Roman"/>
          <w:sz w:val="24"/>
        </w:rPr>
      </w:pPr>
      <w:r w:rsidRPr="009B2BF3">
        <w:rPr>
          <w:rFonts w:ascii="Times New Roman" w:hAnsi="Times New Roman" w:cs="Times New Roman"/>
          <w:sz w:val="24"/>
        </w:rPr>
        <w:t>4.  Самооценка.</w:t>
      </w:r>
    </w:p>
    <w:p w:rsidR="00132DCB" w:rsidRPr="009B2BF3" w:rsidRDefault="00132DCB" w:rsidP="003C1F37">
      <w:pPr>
        <w:spacing w:after="0"/>
        <w:rPr>
          <w:rFonts w:ascii="Times New Roman" w:hAnsi="Times New Roman" w:cs="Times New Roman"/>
          <w:sz w:val="24"/>
        </w:rPr>
      </w:pPr>
      <w:r w:rsidRPr="009B2BF3">
        <w:rPr>
          <w:rFonts w:ascii="Times New Roman" w:hAnsi="Times New Roman" w:cs="Times New Roman"/>
          <w:sz w:val="24"/>
        </w:rPr>
        <w:t>5.  Опыт.</w:t>
      </w:r>
    </w:p>
    <w:p w:rsidR="00132DCB" w:rsidRPr="009B2BF3" w:rsidRDefault="00132DCB" w:rsidP="003C1F37">
      <w:pPr>
        <w:spacing w:after="0"/>
        <w:rPr>
          <w:rFonts w:ascii="Times New Roman" w:hAnsi="Times New Roman" w:cs="Times New Roman"/>
          <w:sz w:val="24"/>
        </w:rPr>
      </w:pPr>
      <w:r w:rsidRPr="009B2BF3">
        <w:rPr>
          <w:rFonts w:ascii="Times New Roman" w:hAnsi="Times New Roman" w:cs="Times New Roman"/>
          <w:sz w:val="24"/>
        </w:rPr>
        <w:t>6.  Особенности мировоззрения.</w:t>
      </w:r>
    </w:p>
    <w:p w:rsidR="00132DCB" w:rsidRPr="009B2BF3" w:rsidRDefault="00132DCB" w:rsidP="003C1F37">
      <w:pPr>
        <w:spacing w:after="0"/>
        <w:rPr>
          <w:rFonts w:ascii="Times New Roman" w:hAnsi="Times New Roman" w:cs="Times New Roman"/>
          <w:sz w:val="28"/>
          <w:szCs w:val="24"/>
        </w:rPr>
      </w:pPr>
      <w:r w:rsidRPr="009B2BF3">
        <w:rPr>
          <w:rFonts w:ascii="Times New Roman" w:hAnsi="Times New Roman" w:cs="Times New Roman"/>
          <w:sz w:val="28"/>
          <w:szCs w:val="24"/>
        </w:rPr>
        <w:t>Ответ:__________________________</w:t>
      </w:r>
    </w:p>
    <w:p w:rsidR="00132DCB" w:rsidRPr="009B2BF3" w:rsidRDefault="00132DCB" w:rsidP="00132DCB">
      <w:pPr>
        <w:pStyle w:val="leftmargin"/>
        <w:rPr>
          <w:b/>
        </w:rPr>
      </w:pPr>
      <w:r w:rsidRPr="009B2BF3">
        <w:rPr>
          <w:b/>
        </w:rPr>
        <w:t>2.Установите соответствие между методами и уровнями научного познания: к каждой позиции, данной в первом столбце, подберите соответствующую позицию из второго столбца.</w:t>
      </w:r>
    </w:p>
    <w:tbl>
      <w:tblPr>
        <w:tblStyle w:val="a5"/>
        <w:tblW w:w="0" w:type="auto"/>
        <w:tblLook w:val="04A0"/>
      </w:tblPr>
      <w:tblGrid>
        <w:gridCol w:w="4791"/>
        <w:gridCol w:w="4780"/>
      </w:tblGrid>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МЕТОДЫ</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rPr>
                <w:rFonts w:ascii="Times New Roman" w:hAnsi="Times New Roman" w:cs="Times New Roman"/>
                <w:sz w:val="24"/>
                <w:szCs w:val="24"/>
                <w:lang w:val="en-US" w:eastAsia="ru-RU"/>
              </w:rPr>
            </w:pPr>
            <w:r w:rsidRPr="009B2BF3">
              <w:rPr>
                <w:rFonts w:ascii="Times New Roman" w:hAnsi="Times New Roman" w:cs="Times New Roman"/>
                <w:i/>
                <w:sz w:val="24"/>
                <w:szCs w:val="24"/>
                <w:lang w:val="en-US" w:eastAsia="ru-RU"/>
              </w:rPr>
              <w:t>УРОВНИ НАУЧНОГО ПОЗНАНИЯ</w:t>
            </w: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А)  наблюдение</w:t>
            </w:r>
          </w:p>
        </w:tc>
        <w:tc>
          <w:tcPr>
            <w:tcW w:w="4929" w:type="dxa"/>
            <w:vMerge w:val="restart"/>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b/>
                <w:lang w:val="en-US" w:eastAsia="en-US"/>
              </w:rPr>
            </w:pPr>
            <w:r w:rsidRPr="009B2BF3">
              <w:rPr>
                <w:b/>
                <w:lang w:val="en-US" w:eastAsia="en-US"/>
              </w:rPr>
              <w:t>1)  эмпирический</w:t>
            </w:r>
          </w:p>
          <w:p w:rsidR="00132DCB" w:rsidRPr="009B2BF3" w:rsidRDefault="00132DCB">
            <w:pPr>
              <w:pStyle w:val="leftmargin"/>
              <w:autoSpaceDE w:val="0"/>
              <w:autoSpaceDN w:val="0"/>
              <w:rPr>
                <w:b/>
                <w:lang w:val="en-US" w:eastAsia="en-US"/>
              </w:rPr>
            </w:pPr>
            <w:r w:rsidRPr="009B2BF3">
              <w:rPr>
                <w:b/>
                <w:lang w:val="en-US" w:eastAsia="en-US"/>
              </w:rPr>
              <w:t>2)теоритический</w:t>
            </w: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Б)  эксперимент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В)  описание объекта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Г)  объяснение существующих взаимосвязей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val="en-US" w:eastAsia="ru-RU"/>
              </w:rPr>
              <w:t>Д)  </w:t>
            </w:r>
            <w:proofErr w:type="spellStart"/>
            <w:r w:rsidRPr="009B2BF3">
              <w:rPr>
                <w:rFonts w:ascii="Times New Roman" w:hAnsi="Times New Roman" w:cs="Times New Roman"/>
                <w:sz w:val="24"/>
                <w:szCs w:val="24"/>
                <w:lang w:val="en-US" w:eastAsia="ru-RU"/>
              </w:rPr>
              <w:t>формулирование</w:t>
            </w:r>
            <w:proofErr w:type="spellEnd"/>
            <w:r w:rsidRPr="009B2BF3">
              <w:rPr>
                <w:rFonts w:ascii="Times New Roman" w:hAnsi="Times New Roman" w:cs="Times New Roman"/>
                <w:sz w:val="24"/>
                <w:szCs w:val="24"/>
                <w:lang w:val="en-US" w:eastAsia="ru-RU"/>
              </w:rPr>
              <w:t xml:space="preserve"> </w:t>
            </w:r>
            <w:proofErr w:type="spellStart"/>
            <w:r w:rsidRPr="009B2BF3">
              <w:rPr>
                <w:rFonts w:ascii="Times New Roman" w:hAnsi="Times New Roman" w:cs="Times New Roman"/>
                <w:sz w:val="24"/>
                <w:szCs w:val="24"/>
                <w:lang w:val="en-US" w:eastAsia="ru-RU"/>
              </w:rPr>
              <w:t>закономерностей</w:t>
            </w:r>
            <w:proofErr w:type="spellEnd"/>
          </w:p>
          <w:p w:rsidR="009B2BF3" w:rsidRPr="009B2BF3" w:rsidRDefault="009B2BF3">
            <w:pPr>
              <w:rPr>
                <w:rFonts w:ascii="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bl>
    <w:tbl>
      <w:tblPr>
        <w:tblStyle w:val="a5"/>
        <w:tblpPr w:leftFromText="180" w:rightFromText="180" w:vertAnchor="text" w:horzAnchor="page" w:tblpX="2101" w:tblpY="229"/>
        <w:tblW w:w="0" w:type="auto"/>
        <w:tblLook w:val="04A0"/>
      </w:tblPr>
      <w:tblGrid>
        <w:gridCol w:w="702"/>
        <w:gridCol w:w="702"/>
        <w:gridCol w:w="702"/>
        <w:gridCol w:w="702"/>
        <w:gridCol w:w="702"/>
      </w:tblGrid>
      <w:tr w:rsidR="00132DCB" w:rsidRPr="009B2BF3" w:rsidTr="00132DCB">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eastAsia="Times New Roman" w:hAnsi="Times New Roman" w:cs="Times New Roman"/>
                <w:sz w:val="24"/>
                <w:szCs w:val="24"/>
                <w:lang w:val="en-US" w:eastAsia="ru-RU"/>
              </w:rPr>
            </w:pPr>
            <w:r w:rsidRPr="009B2BF3">
              <w:rPr>
                <w:rFonts w:ascii="Times New Roman" w:hAnsi="Times New Roman" w:cs="Times New Roman"/>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Д</w:t>
            </w:r>
          </w:p>
        </w:tc>
      </w:tr>
      <w:tr w:rsidR="00132DCB" w:rsidRPr="009B2BF3" w:rsidTr="00132DCB">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r>
    </w:tbl>
    <w:p w:rsidR="00132DCB" w:rsidRPr="009B2BF3" w:rsidRDefault="00132DCB" w:rsidP="00132DCB">
      <w:pPr>
        <w:spacing w:before="100" w:beforeAutospacing="1" w:after="100" w:afterAutospacing="1"/>
        <w:rPr>
          <w:rFonts w:ascii="Times New Roman" w:eastAsia="Times New Roman" w:hAnsi="Times New Roman" w:cs="Times New Roman"/>
          <w:sz w:val="24"/>
          <w:szCs w:val="24"/>
          <w:lang w:eastAsia="ru-RU"/>
        </w:rPr>
      </w:pPr>
    </w:p>
    <w:p w:rsidR="00132DCB" w:rsidRPr="009B2BF3" w:rsidRDefault="00132DCB" w:rsidP="00132DCB">
      <w:pPr>
        <w:spacing w:before="100" w:beforeAutospacing="1" w:after="100" w:afterAutospacing="1"/>
        <w:rPr>
          <w:rFonts w:ascii="Times New Roman" w:hAnsi="Times New Roman" w:cs="Times New Roman"/>
          <w:sz w:val="24"/>
          <w:szCs w:val="24"/>
          <w:lang w:eastAsia="ru-RU"/>
        </w:rPr>
      </w:pPr>
      <w:r w:rsidRPr="009B2BF3">
        <w:rPr>
          <w:rFonts w:ascii="Times New Roman" w:hAnsi="Times New Roman" w:cs="Times New Roman"/>
          <w:sz w:val="24"/>
          <w:szCs w:val="24"/>
          <w:lang w:eastAsia="ru-RU"/>
        </w:rPr>
        <w:t>Ответ:</w:t>
      </w:r>
    </w:p>
    <w:p w:rsidR="00132DCB" w:rsidRPr="009B2BF3" w:rsidRDefault="00132DCB" w:rsidP="00132DCB">
      <w:pPr>
        <w:spacing w:before="100" w:beforeAutospacing="1" w:after="100" w:afterAutospacing="1"/>
        <w:rPr>
          <w:rFonts w:ascii="Times New Roman" w:hAnsi="Times New Roman" w:cs="Times New Roman"/>
          <w:i/>
          <w:sz w:val="24"/>
          <w:szCs w:val="24"/>
          <w:lang w:eastAsia="ru-RU"/>
        </w:rPr>
      </w:pPr>
      <w:r w:rsidRPr="009B2BF3">
        <w:rPr>
          <w:rFonts w:ascii="Times New Roman" w:hAnsi="Times New Roman" w:cs="Times New Roman"/>
          <w:i/>
          <w:sz w:val="24"/>
          <w:szCs w:val="24"/>
          <w:lang w:eastAsia="ru-RU"/>
        </w:rPr>
        <w:t>(Запишите в ответ цифры, расположив их в порядке, соответствующем буквам)</w:t>
      </w:r>
    </w:p>
    <w:p w:rsidR="00132DCB" w:rsidRPr="009B2BF3" w:rsidRDefault="00132DCB" w:rsidP="00132DCB">
      <w:pPr>
        <w:pStyle w:val="leftmargin"/>
        <w:rPr>
          <w:b/>
        </w:rPr>
      </w:pPr>
      <w:r w:rsidRPr="009B2BF3">
        <w:rPr>
          <w:rFonts w:eastAsia="Calibri"/>
          <w:b/>
        </w:rPr>
        <w:t>3.</w:t>
      </w:r>
      <w:r w:rsidRPr="009B2BF3">
        <w:rPr>
          <w:b/>
        </w:rPr>
        <w:t xml:space="preserve"> Выберите верные суждения об истине и запишите цифры, под которыми они указаны.</w:t>
      </w:r>
    </w:p>
    <w:p w:rsidR="00132DCB" w:rsidRPr="009B2BF3" w:rsidRDefault="00132DCB" w:rsidP="003C1F37">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1.  Критерием истины может быть её признание авторитетными лицами.</w:t>
      </w:r>
    </w:p>
    <w:p w:rsidR="00132DCB" w:rsidRPr="009B2BF3" w:rsidRDefault="00132DCB" w:rsidP="003C1F37">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2.  Критерием истины может быть её соответствие ранее открытым законам науки.</w:t>
      </w:r>
    </w:p>
    <w:p w:rsidR="00132DCB" w:rsidRPr="009B2BF3" w:rsidRDefault="00132DCB" w:rsidP="003C1F37">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3.  Истину нельзя установить голосованием, она может быть и на стороне меньшинства.</w:t>
      </w:r>
    </w:p>
    <w:p w:rsidR="00132DCB" w:rsidRPr="009B2BF3" w:rsidRDefault="00132DCB" w:rsidP="003C1F37">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4.  Истинным признается утверждение, проверенное практикой и опытом многих поколений.</w:t>
      </w:r>
    </w:p>
    <w:p w:rsidR="00132DCB" w:rsidRPr="009B2BF3" w:rsidRDefault="00132DCB" w:rsidP="003C1F37">
      <w:pPr>
        <w:spacing w:after="0" w:line="240" w:lineRule="auto"/>
        <w:rPr>
          <w:rFonts w:ascii="Times New Roman" w:hAnsi="Times New Roman" w:cs="Times New Roman"/>
          <w:sz w:val="24"/>
          <w:szCs w:val="24"/>
        </w:rPr>
      </w:pPr>
      <w:r w:rsidRPr="009B2BF3">
        <w:rPr>
          <w:rFonts w:ascii="Times New Roman" w:hAnsi="Times New Roman" w:cs="Times New Roman"/>
          <w:sz w:val="24"/>
          <w:szCs w:val="24"/>
        </w:rPr>
        <w:t>5.  Абсолютной истиной является элемент знаний, который в будущем может быть опровергнут.</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Ответ:__________________________</w:t>
      </w:r>
    </w:p>
    <w:p w:rsidR="00132DCB" w:rsidRPr="009B2BF3" w:rsidRDefault="00132DCB" w:rsidP="00132DCB">
      <w:pPr>
        <w:pStyle w:val="leftmargin"/>
        <w:rPr>
          <w:b/>
        </w:rPr>
      </w:pPr>
      <w:r w:rsidRPr="009B2BF3">
        <w:rPr>
          <w:b/>
        </w:rPr>
        <w:t>4.Иван поставил перед собой цель поступить в институт на архитектурный факультет. Он занимается в художественной студии, создаёт собственные небольшие работы, участвует в различных выставках. Много внимания Иван уделяет изучению математики, увлекается черчением. Найдите в приведённом списке примеры средств, используемых для достижения поставленной Иваном цели, и запишите цифры, под которыми они указаны.</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1.  Поступление в институт.</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2.  Занятия в художественной студии.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lastRenderedPageBreak/>
        <w:t>3.  Изучение математики.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4.  Получение профессии архитектора.</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5.  Опыт создания собственных работ.</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6.  Выбор профессии.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Ответ:__________________________</w:t>
      </w:r>
    </w:p>
    <w:p w:rsidR="00132DCB" w:rsidRPr="009B2BF3" w:rsidRDefault="00132DCB" w:rsidP="00132DCB">
      <w:pPr>
        <w:rPr>
          <w:rFonts w:ascii="Times New Roman" w:hAnsi="Times New Roman" w:cs="Times New Roman"/>
          <w:sz w:val="24"/>
          <w:szCs w:val="24"/>
          <w:lang w:eastAsia="ru-RU"/>
        </w:rPr>
      </w:pPr>
      <w:r w:rsidRPr="009B2BF3">
        <w:rPr>
          <w:rFonts w:ascii="Times New Roman" w:hAnsi="Times New Roman" w:cs="Times New Roman"/>
          <w:b/>
          <w:sz w:val="24"/>
          <w:szCs w:val="24"/>
        </w:rPr>
        <w:t>5.</w:t>
      </w:r>
      <w:r w:rsidRPr="009B2BF3">
        <w:rPr>
          <w:rFonts w:ascii="Times New Roman" w:hAnsi="Times New Roman" w:cs="Times New Roman"/>
          <w:sz w:val="24"/>
          <w:szCs w:val="24"/>
          <w:lang w:eastAsia="ru-RU"/>
        </w:rPr>
        <w:t xml:space="preserve"> </w:t>
      </w:r>
      <w:r w:rsidRPr="009B2BF3">
        <w:rPr>
          <w:rFonts w:ascii="Times New Roman" w:hAnsi="Times New Roman" w:cs="Times New Roman"/>
          <w:b/>
          <w:sz w:val="24"/>
          <w:szCs w:val="24"/>
          <w:lang w:eastAsia="ru-RU"/>
        </w:rPr>
        <w:t>Установите соответствие между социальными фактами и формами культуры: к каждой позиции, данной в первом столбце, подберите соответствующую позицию из второго столбца.</w:t>
      </w:r>
    </w:p>
    <w:tbl>
      <w:tblPr>
        <w:tblStyle w:val="a5"/>
        <w:tblW w:w="0" w:type="auto"/>
        <w:tblLook w:val="04A0"/>
      </w:tblPr>
      <w:tblGrid>
        <w:gridCol w:w="4795"/>
        <w:gridCol w:w="4776"/>
      </w:tblGrid>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СОЦИАЛЬНЫЕ ФАКТЫ</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ФОРМЫ КУЛЬТУРЫ</w:t>
            </w: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A)  премьера телесериала</w:t>
            </w:r>
          </w:p>
        </w:tc>
        <w:tc>
          <w:tcPr>
            <w:tcW w:w="4929" w:type="dxa"/>
            <w:vMerge w:val="restart"/>
            <w:tcBorders>
              <w:top w:val="single" w:sz="4" w:space="0" w:color="auto"/>
              <w:left w:val="single" w:sz="4" w:space="0" w:color="auto"/>
              <w:bottom w:val="single" w:sz="4" w:space="0" w:color="auto"/>
              <w:right w:val="single" w:sz="4" w:space="0" w:color="auto"/>
            </w:tcBorders>
          </w:tcPr>
          <w:p w:rsidR="00132DCB" w:rsidRPr="009B2BF3" w:rsidRDefault="00132DCB">
            <w:pPr>
              <w:pStyle w:val="leftmargin"/>
              <w:autoSpaceDE w:val="0"/>
              <w:autoSpaceDN w:val="0"/>
              <w:rPr>
                <w:lang w:val="en-US" w:eastAsia="en-US"/>
              </w:rPr>
            </w:pPr>
            <w:r w:rsidRPr="009B2BF3">
              <w:rPr>
                <w:lang w:val="en-US" w:eastAsia="en-US"/>
              </w:rPr>
              <w:t>1)  массовая;</w:t>
            </w:r>
          </w:p>
          <w:p w:rsidR="00132DCB" w:rsidRPr="009B2BF3" w:rsidRDefault="00132DCB">
            <w:pPr>
              <w:pStyle w:val="leftmargin"/>
              <w:autoSpaceDE w:val="0"/>
              <w:autoSpaceDN w:val="0"/>
              <w:rPr>
                <w:lang w:val="en-US" w:eastAsia="en-US"/>
              </w:rPr>
            </w:pPr>
            <w:proofErr w:type="gramStart"/>
            <w:r w:rsidRPr="009B2BF3">
              <w:rPr>
                <w:lang w:val="en-US" w:eastAsia="en-US"/>
              </w:rPr>
              <w:t>2) </w:t>
            </w:r>
            <w:proofErr w:type="gramEnd"/>
            <w:r w:rsidRPr="009B2BF3">
              <w:rPr>
                <w:lang w:val="en-US" w:eastAsia="en-US"/>
              </w:rPr>
              <w:t> народная.</w:t>
            </w:r>
          </w:p>
          <w:p w:rsidR="00132DCB" w:rsidRPr="009B2BF3" w:rsidRDefault="00132DCB">
            <w:pPr>
              <w:pStyle w:val="leftmargin"/>
              <w:autoSpaceDE w:val="0"/>
              <w:autoSpaceDN w:val="0"/>
              <w:rPr>
                <w:b/>
                <w:lang w:val="en-US" w:eastAsia="en-US"/>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Б)  конкурс фольклорных коллективов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val="en-US" w:eastAsia="ru-RU"/>
              </w:rPr>
              <w:t>B</w:t>
            </w:r>
            <w:r w:rsidRPr="009B2BF3">
              <w:rPr>
                <w:rFonts w:ascii="Times New Roman" w:hAnsi="Times New Roman" w:cs="Times New Roman"/>
                <w:sz w:val="24"/>
                <w:szCs w:val="24"/>
                <w:lang w:eastAsia="ru-RU"/>
              </w:rPr>
              <w:t>)  празднование дня Ивана Купалы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eastAsia="ru-RU"/>
              </w:rPr>
              <w:t>Г)  скандал с участием поп-</w:t>
            </w:r>
            <w:r w:rsidRPr="009B2BF3">
              <w:rPr>
                <w:rFonts w:ascii="Times New Roman" w:hAnsi="Tahoma" w:cs="Times New Roman"/>
                <w:sz w:val="24"/>
                <w:szCs w:val="24"/>
                <w:lang w:eastAsia="ru-RU"/>
              </w:rPr>
              <w:t>⁠</w:t>
            </w:r>
            <w:r w:rsidRPr="009B2BF3">
              <w:rPr>
                <w:rFonts w:ascii="Times New Roman" w:hAnsi="Times New Roman" w:cs="Times New Roman"/>
                <w:sz w:val="24"/>
                <w:szCs w:val="24"/>
                <w:lang w:eastAsia="ru-RU"/>
              </w:rPr>
              <w:t>звезды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Д)  переиздание детектива-</w:t>
            </w:r>
            <w:r w:rsidRPr="009B2BF3">
              <w:rPr>
                <w:rFonts w:ascii="Times New Roman" w:hAnsi="Tahoma" w:cs="Times New Roman"/>
                <w:sz w:val="24"/>
                <w:szCs w:val="24"/>
                <w:lang w:val="en-US" w:eastAsia="ru-RU"/>
              </w:rPr>
              <w:t>⁠</w:t>
            </w:r>
            <w:r w:rsidRPr="009B2BF3">
              <w:rPr>
                <w:rFonts w:ascii="Times New Roman" w:hAnsi="Times New Roman" w:cs="Times New Roman"/>
                <w:sz w:val="24"/>
                <w:szCs w:val="24"/>
                <w:lang w:val="en-US" w:eastAsia="ru-RU"/>
              </w:rPr>
              <w:t>бестселлера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bl>
    <w:tbl>
      <w:tblPr>
        <w:tblStyle w:val="a5"/>
        <w:tblpPr w:leftFromText="180" w:rightFromText="180" w:vertAnchor="text" w:horzAnchor="page" w:tblpX="2101" w:tblpY="229"/>
        <w:tblW w:w="0" w:type="auto"/>
        <w:tblLook w:val="04A0"/>
      </w:tblPr>
      <w:tblGrid>
        <w:gridCol w:w="702"/>
        <w:gridCol w:w="702"/>
        <w:gridCol w:w="702"/>
        <w:gridCol w:w="702"/>
        <w:gridCol w:w="702"/>
      </w:tblGrid>
      <w:tr w:rsidR="00132DCB" w:rsidRPr="009B2BF3" w:rsidTr="00132DCB">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eastAsia="Times New Roman" w:hAnsi="Times New Roman" w:cs="Times New Roman"/>
                <w:sz w:val="24"/>
                <w:szCs w:val="24"/>
                <w:lang w:val="en-US" w:eastAsia="ru-RU"/>
              </w:rPr>
            </w:pPr>
            <w:r w:rsidRPr="009B2BF3">
              <w:rPr>
                <w:rFonts w:ascii="Times New Roman" w:hAnsi="Times New Roman" w:cs="Times New Roman"/>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Д</w:t>
            </w:r>
          </w:p>
        </w:tc>
      </w:tr>
      <w:tr w:rsidR="00132DCB" w:rsidRPr="009B2BF3" w:rsidTr="00132DCB">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r>
    </w:tbl>
    <w:p w:rsidR="00132DCB" w:rsidRPr="009B2BF3" w:rsidRDefault="00132DCB" w:rsidP="00132DCB">
      <w:pPr>
        <w:spacing w:before="100" w:beforeAutospacing="1" w:after="100" w:afterAutospacing="1"/>
        <w:rPr>
          <w:rFonts w:ascii="Times New Roman" w:eastAsia="Times New Roman" w:hAnsi="Times New Roman" w:cs="Times New Roman"/>
          <w:sz w:val="24"/>
          <w:szCs w:val="24"/>
          <w:lang w:eastAsia="ru-RU"/>
        </w:rPr>
      </w:pPr>
    </w:p>
    <w:p w:rsidR="00132DCB" w:rsidRPr="009B2BF3" w:rsidRDefault="00132DCB" w:rsidP="00132DCB">
      <w:pPr>
        <w:spacing w:before="100" w:beforeAutospacing="1" w:after="100" w:afterAutospacing="1"/>
        <w:rPr>
          <w:rFonts w:ascii="Times New Roman" w:hAnsi="Times New Roman" w:cs="Times New Roman"/>
          <w:sz w:val="24"/>
          <w:szCs w:val="24"/>
          <w:lang w:eastAsia="ru-RU"/>
        </w:rPr>
      </w:pPr>
      <w:r w:rsidRPr="009B2BF3">
        <w:rPr>
          <w:rFonts w:ascii="Times New Roman" w:hAnsi="Times New Roman" w:cs="Times New Roman"/>
          <w:sz w:val="24"/>
          <w:szCs w:val="24"/>
          <w:lang w:eastAsia="ru-RU"/>
        </w:rPr>
        <w:t>Ответ:</w:t>
      </w:r>
    </w:p>
    <w:p w:rsidR="00132DCB" w:rsidRPr="009B2BF3" w:rsidRDefault="00132DCB" w:rsidP="00132DCB">
      <w:pPr>
        <w:spacing w:before="100" w:beforeAutospacing="1" w:after="100" w:afterAutospacing="1"/>
        <w:rPr>
          <w:rFonts w:ascii="Times New Roman" w:hAnsi="Times New Roman" w:cs="Times New Roman"/>
          <w:i/>
          <w:sz w:val="24"/>
          <w:szCs w:val="24"/>
          <w:lang w:eastAsia="ru-RU"/>
        </w:rPr>
      </w:pPr>
      <w:r w:rsidRPr="009B2BF3">
        <w:rPr>
          <w:rFonts w:ascii="Times New Roman" w:hAnsi="Times New Roman" w:cs="Times New Roman"/>
          <w:i/>
          <w:sz w:val="24"/>
          <w:szCs w:val="24"/>
          <w:lang w:eastAsia="ru-RU"/>
        </w:rPr>
        <w:t>(Запишите в ответ цифры, расположив их в порядке, соответствующем буквам)</w:t>
      </w:r>
    </w:p>
    <w:p w:rsidR="00132DCB" w:rsidRPr="009B2BF3" w:rsidRDefault="00132DCB" w:rsidP="00132DCB">
      <w:pPr>
        <w:spacing w:before="100" w:beforeAutospacing="1" w:after="100" w:afterAutospacing="1"/>
        <w:rPr>
          <w:rFonts w:ascii="Times New Roman" w:hAnsi="Times New Roman" w:cs="Times New Roman"/>
          <w:b/>
          <w:sz w:val="24"/>
          <w:szCs w:val="24"/>
          <w:lang w:eastAsia="ru-RU"/>
        </w:rPr>
      </w:pPr>
      <w:r w:rsidRPr="009B2BF3">
        <w:rPr>
          <w:rFonts w:ascii="Times New Roman" w:hAnsi="Times New Roman" w:cs="Times New Roman"/>
          <w:b/>
          <w:sz w:val="24"/>
          <w:szCs w:val="24"/>
          <w:lang w:eastAsia="ru-RU"/>
        </w:rPr>
        <w:t>6.Елизавета учится в 9 классе общеобразовательной школы, после государственной (итоговой) аттестации она планирует продолжить обучение в старших классах гимназии. Сравните две ступени образования: основную школу и старшую школу. Выберите и запишите в первую колонку таблицы порядковые номера черт сходства, а во вторую колонку  — порядковые номера черт отличия:</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1)  возможность выбора профиля обучения</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2)  соблюдение правил поведения</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3)  возможность поступления в вуз</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4)  получение общего образования</w:t>
      </w:r>
    </w:p>
    <w:tbl>
      <w:tblPr>
        <w:tblStyle w:val="a5"/>
        <w:tblW w:w="0" w:type="auto"/>
        <w:tblLook w:val="04A0"/>
      </w:tblPr>
      <w:tblGrid>
        <w:gridCol w:w="1161"/>
        <w:gridCol w:w="1161"/>
        <w:gridCol w:w="1161"/>
        <w:gridCol w:w="1161"/>
      </w:tblGrid>
      <w:tr w:rsidR="00132DCB" w:rsidRPr="009B2BF3" w:rsidTr="00132DCB">
        <w:trPr>
          <w:trHeight w:val="276"/>
        </w:trPr>
        <w:tc>
          <w:tcPr>
            <w:tcW w:w="2322" w:type="dxa"/>
            <w:gridSpan w:val="2"/>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eastAsia="Calibri" w:hAnsi="Times New Roman" w:cs="Times New Roman"/>
                <w:b/>
                <w:sz w:val="24"/>
                <w:szCs w:val="24"/>
                <w:lang w:val="en-US"/>
              </w:rPr>
            </w:pPr>
            <w:r w:rsidRPr="009B2BF3">
              <w:rPr>
                <w:rFonts w:ascii="Times New Roman" w:eastAsia="Calibri" w:hAnsi="Times New Roman" w:cs="Times New Roman"/>
                <w:b/>
                <w:sz w:val="24"/>
                <w:szCs w:val="24"/>
                <w:lang w:val="en-US"/>
              </w:rPr>
              <w:t>Черты сходства</w:t>
            </w:r>
          </w:p>
        </w:tc>
        <w:tc>
          <w:tcPr>
            <w:tcW w:w="2322" w:type="dxa"/>
            <w:gridSpan w:val="2"/>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eastAsia="Calibri" w:hAnsi="Times New Roman" w:cs="Times New Roman"/>
                <w:b/>
                <w:sz w:val="24"/>
                <w:szCs w:val="24"/>
                <w:lang w:val="en-US"/>
              </w:rPr>
            </w:pPr>
            <w:r w:rsidRPr="009B2BF3">
              <w:rPr>
                <w:rFonts w:ascii="Times New Roman" w:eastAsia="Calibri" w:hAnsi="Times New Roman" w:cs="Times New Roman"/>
                <w:b/>
                <w:sz w:val="24"/>
                <w:szCs w:val="24"/>
                <w:lang w:val="en-US"/>
              </w:rPr>
              <w:t xml:space="preserve">Черты различия </w:t>
            </w:r>
          </w:p>
        </w:tc>
      </w:tr>
      <w:tr w:rsidR="00132DCB" w:rsidRPr="009B2BF3" w:rsidTr="00132DCB">
        <w:trPr>
          <w:trHeight w:val="276"/>
        </w:trPr>
        <w:tc>
          <w:tcPr>
            <w:tcW w:w="1161" w:type="dxa"/>
            <w:tcBorders>
              <w:top w:val="single" w:sz="4" w:space="0" w:color="auto"/>
              <w:left w:val="single" w:sz="4" w:space="0" w:color="auto"/>
              <w:bottom w:val="single" w:sz="4" w:space="0" w:color="auto"/>
              <w:right w:val="single" w:sz="4" w:space="0" w:color="auto"/>
            </w:tcBorders>
          </w:tcPr>
          <w:p w:rsidR="00132DCB" w:rsidRPr="009B2BF3" w:rsidRDefault="00132DCB">
            <w:pPr>
              <w:rPr>
                <w:rFonts w:ascii="Times New Roman" w:eastAsia="Calibri" w:hAnsi="Times New Roman" w:cs="Times New Roman"/>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rsidR="00132DCB" w:rsidRPr="009B2BF3" w:rsidRDefault="00132DCB">
            <w:pPr>
              <w:rPr>
                <w:rFonts w:ascii="Times New Roman" w:eastAsia="Calibri" w:hAnsi="Times New Roman" w:cs="Times New Roman"/>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rsidR="00132DCB" w:rsidRPr="009B2BF3" w:rsidRDefault="00132DCB">
            <w:pPr>
              <w:rPr>
                <w:rFonts w:ascii="Times New Roman" w:eastAsia="Calibri" w:hAnsi="Times New Roman" w:cs="Times New Roman"/>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rsidR="00132DCB" w:rsidRPr="009B2BF3" w:rsidRDefault="00132DCB">
            <w:pPr>
              <w:rPr>
                <w:rFonts w:ascii="Times New Roman" w:eastAsia="Calibri" w:hAnsi="Times New Roman" w:cs="Times New Roman"/>
                <w:b/>
                <w:sz w:val="24"/>
                <w:szCs w:val="24"/>
                <w:lang w:val="en-US"/>
              </w:rPr>
            </w:pPr>
          </w:p>
        </w:tc>
      </w:tr>
    </w:tbl>
    <w:p w:rsidR="00132DCB" w:rsidRPr="009B2BF3" w:rsidRDefault="00132DCB" w:rsidP="00132DCB">
      <w:pPr>
        <w:rPr>
          <w:rFonts w:ascii="Times New Roman" w:eastAsia="Calibri" w:hAnsi="Times New Roman" w:cs="Times New Roman"/>
          <w:b/>
          <w:sz w:val="24"/>
          <w:szCs w:val="24"/>
        </w:rPr>
      </w:pPr>
    </w:p>
    <w:p w:rsidR="00132DCB" w:rsidRPr="009B2BF3" w:rsidRDefault="00132DCB" w:rsidP="00132DCB">
      <w:pPr>
        <w:rPr>
          <w:rFonts w:ascii="Times New Roman" w:eastAsia="Times New Roman" w:hAnsi="Times New Roman" w:cs="Times New Roman"/>
          <w:sz w:val="24"/>
          <w:szCs w:val="24"/>
          <w:lang w:eastAsia="ru-RU"/>
        </w:rPr>
      </w:pPr>
      <w:r w:rsidRPr="009B2BF3">
        <w:rPr>
          <w:rFonts w:ascii="Times New Roman" w:eastAsia="Calibri" w:hAnsi="Times New Roman" w:cs="Times New Roman"/>
          <w:b/>
          <w:sz w:val="24"/>
          <w:szCs w:val="24"/>
        </w:rPr>
        <w:t>7.</w:t>
      </w:r>
      <w:r w:rsidRPr="009B2BF3">
        <w:rPr>
          <w:rFonts w:ascii="Times New Roman" w:hAnsi="Times New Roman" w:cs="Times New Roman"/>
          <w:sz w:val="24"/>
          <w:szCs w:val="24"/>
          <w:lang w:eastAsia="ru-RU"/>
        </w:rPr>
        <w:t xml:space="preserve"> </w:t>
      </w:r>
      <w:r w:rsidRPr="009B2BF3">
        <w:rPr>
          <w:rFonts w:ascii="Times New Roman" w:hAnsi="Times New Roman" w:cs="Times New Roman"/>
          <w:b/>
          <w:sz w:val="24"/>
          <w:szCs w:val="24"/>
          <w:lang w:eastAsia="ru-RU"/>
        </w:rPr>
        <w:t>Используя обществоведческие знания,</w:t>
      </w:r>
    </w:p>
    <w:p w:rsidR="00132DCB" w:rsidRPr="009B2BF3" w:rsidRDefault="00132DCB" w:rsidP="00132DCB">
      <w:pPr>
        <w:pStyle w:val="leftmargin"/>
      </w:pPr>
      <w:r w:rsidRPr="009B2BF3">
        <w:t>— укажите не менее трёх основных признаков общества как системы;</w:t>
      </w:r>
    </w:p>
    <w:p w:rsidR="00132DCB" w:rsidRPr="009B2BF3" w:rsidRDefault="00132DCB" w:rsidP="00132DCB">
      <w:pPr>
        <w:pStyle w:val="leftmargin"/>
      </w:pPr>
      <w:r w:rsidRPr="009B2BF3">
        <w:t>— объясните связь между превращением информации в главный ресурс и новыми критериями оценки уровня развития общества  — количеством компьютеров, подключений к интернету, количеством мобильных телефонов.</w:t>
      </w:r>
    </w:p>
    <w:p w:rsidR="00132DCB" w:rsidRPr="009B2BF3" w:rsidRDefault="00132DCB" w:rsidP="00132DCB">
      <w:pPr>
        <w:rPr>
          <w:rFonts w:ascii="Times New Roman" w:hAnsi="Times New Roman" w:cs="Times New Roman"/>
          <w:i/>
          <w:sz w:val="24"/>
          <w:szCs w:val="24"/>
          <w:lang w:eastAsia="ru-RU"/>
        </w:rPr>
      </w:pPr>
      <w:r w:rsidRPr="009B2BF3">
        <w:rPr>
          <w:rFonts w:ascii="Times New Roman" w:hAnsi="Times New Roman" w:cs="Times New Roman"/>
          <w:i/>
          <w:sz w:val="24"/>
          <w:szCs w:val="24"/>
          <w:lang w:eastAsia="ru-RU"/>
        </w:rPr>
        <w:t>(Объяснение может быть дано в одном или нескольких распространённых предложениях.)</w:t>
      </w:r>
    </w:p>
    <w:p w:rsidR="00132DCB" w:rsidRPr="009B2BF3" w:rsidRDefault="00132DCB" w:rsidP="00132DCB">
      <w:pPr>
        <w:rPr>
          <w:rFonts w:ascii="Times New Roman" w:eastAsia="Times New Roman" w:hAnsi="Times New Roman" w:cs="Times New Roman"/>
          <w:sz w:val="24"/>
          <w:szCs w:val="24"/>
          <w:lang w:eastAsia="ru-RU"/>
        </w:rPr>
      </w:pPr>
      <w:r w:rsidRPr="009B2BF3">
        <w:rPr>
          <w:rFonts w:ascii="Times New Roman" w:eastAsia="Calibri"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B2BF3">
        <w:rPr>
          <w:rFonts w:ascii="Times New Roman" w:hAnsi="Times New Roman" w:cs="Times New Roman"/>
          <w:b/>
          <w:sz w:val="24"/>
          <w:szCs w:val="24"/>
        </w:rPr>
        <w:t>8.</w:t>
      </w:r>
      <w:r w:rsidRPr="009B2BF3">
        <w:rPr>
          <w:rFonts w:ascii="Times New Roman" w:hAnsi="Times New Roman" w:cs="Times New Roman"/>
          <w:sz w:val="24"/>
          <w:szCs w:val="24"/>
        </w:rPr>
        <w:t xml:space="preserve"> </w:t>
      </w:r>
      <w:r w:rsidRPr="009B2BF3">
        <w:rPr>
          <w:rFonts w:ascii="Times New Roman" w:hAnsi="Times New Roman" w:cs="Times New Roman"/>
          <w:sz w:val="24"/>
          <w:szCs w:val="24"/>
          <w:lang w:eastAsia="ru-RU"/>
        </w:rPr>
        <w:t xml:space="preserve">Установите соответствие между характеристиками различных обществ и их </w:t>
      </w:r>
      <w:r w:rsidRPr="009B2BF3">
        <w:rPr>
          <w:rFonts w:ascii="Times New Roman" w:hAnsi="Times New Roman" w:cs="Times New Roman"/>
          <w:sz w:val="24"/>
          <w:szCs w:val="24"/>
          <w:lang w:eastAsia="ru-RU"/>
        </w:rPr>
        <w:lastRenderedPageBreak/>
        <w:t>типами: к каждой позиции, данной в первом столбце, подберите соответствующую позицию из второго столбца.</w:t>
      </w:r>
    </w:p>
    <w:tbl>
      <w:tblPr>
        <w:tblStyle w:val="a5"/>
        <w:tblW w:w="0" w:type="auto"/>
        <w:tblLook w:val="04A0"/>
      </w:tblPr>
      <w:tblGrid>
        <w:gridCol w:w="5862"/>
        <w:gridCol w:w="3709"/>
      </w:tblGrid>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ХАРАКТЕРИСТИКИ</w:t>
            </w:r>
          </w:p>
        </w:tc>
        <w:tc>
          <w:tcPr>
            <w:tcW w:w="3796"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ТИПЫ ОБЩЕСТВ</w:t>
            </w: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lang w:eastAsia="en-US"/>
              </w:rPr>
            </w:pPr>
            <w:r w:rsidRPr="009B2BF3">
              <w:rPr>
                <w:lang w:val="en-US" w:eastAsia="en-US"/>
              </w:rPr>
              <w:t>A</w:t>
            </w:r>
            <w:r w:rsidRPr="009B2BF3">
              <w:rPr>
                <w:lang w:eastAsia="en-US"/>
              </w:rPr>
              <w:t>)  господство сельского натурального хозяйства;</w:t>
            </w:r>
          </w:p>
        </w:tc>
        <w:tc>
          <w:tcPr>
            <w:tcW w:w="3796" w:type="dxa"/>
            <w:vMerge w:val="restart"/>
            <w:tcBorders>
              <w:top w:val="single" w:sz="4" w:space="0" w:color="auto"/>
              <w:left w:val="single" w:sz="4" w:space="0" w:color="auto"/>
              <w:bottom w:val="single" w:sz="4" w:space="0" w:color="auto"/>
              <w:right w:val="single" w:sz="4" w:space="0" w:color="auto"/>
            </w:tcBorders>
          </w:tcPr>
          <w:p w:rsidR="00132DCB" w:rsidRPr="009B2BF3" w:rsidRDefault="00132DCB">
            <w:pPr>
              <w:pStyle w:val="leftmargin"/>
              <w:autoSpaceDE w:val="0"/>
              <w:autoSpaceDN w:val="0"/>
              <w:rPr>
                <w:lang w:val="en-US" w:eastAsia="en-US"/>
              </w:rPr>
            </w:pPr>
            <w:r w:rsidRPr="009B2BF3">
              <w:rPr>
                <w:lang w:val="en-US" w:eastAsia="en-US"/>
              </w:rPr>
              <w:t>1)  традиционное (аграрное);</w:t>
            </w:r>
          </w:p>
          <w:p w:rsidR="00132DCB" w:rsidRPr="009B2BF3" w:rsidRDefault="00132DCB">
            <w:pPr>
              <w:pStyle w:val="leftmargin"/>
              <w:autoSpaceDE w:val="0"/>
              <w:autoSpaceDN w:val="0"/>
              <w:rPr>
                <w:lang w:val="en-US" w:eastAsia="en-US"/>
              </w:rPr>
            </w:pPr>
            <w:proofErr w:type="gramStart"/>
            <w:r w:rsidRPr="009B2BF3">
              <w:rPr>
                <w:lang w:val="en-US" w:eastAsia="en-US"/>
              </w:rPr>
              <w:t>2) </w:t>
            </w:r>
            <w:proofErr w:type="gramEnd"/>
            <w:r w:rsidRPr="009B2BF3">
              <w:rPr>
                <w:lang w:val="en-US" w:eastAsia="en-US"/>
              </w:rPr>
              <w:t> индустриальное.</w:t>
            </w:r>
          </w:p>
          <w:p w:rsidR="00132DCB" w:rsidRPr="009B2BF3" w:rsidRDefault="00132DCB">
            <w:pPr>
              <w:pStyle w:val="leftmargin"/>
              <w:autoSpaceDE w:val="0"/>
              <w:autoSpaceDN w:val="0"/>
              <w:rPr>
                <w:b/>
                <w:lang w:val="en-US" w:eastAsia="en-US"/>
              </w:rPr>
            </w:pP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lang w:val="en-US" w:eastAsia="en-US"/>
              </w:rPr>
            </w:pPr>
            <w:r w:rsidRPr="009B2BF3">
              <w:rPr>
                <w:lang w:val="en-US" w:eastAsia="en-US"/>
              </w:rPr>
              <w:t>Б)  доминирование интенсивных технологий;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lang w:val="en-US" w:eastAsia="en-US"/>
              </w:rPr>
            </w:pPr>
            <w:r w:rsidRPr="009B2BF3">
              <w:rPr>
                <w:lang w:val="en-US" w:eastAsia="en-US"/>
              </w:rPr>
              <w:t>B)  господство общинной собственности;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lang w:eastAsia="en-US"/>
              </w:rPr>
            </w:pPr>
            <w:r w:rsidRPr="009B2BF3">
              <w:rPr>
                <w:lang w:eastAsia="en-US"/>
              </w:rPr>
              <w:t>Г)  преобладание ручных орудий труда;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lang w:val="en-US" w:eastAsia="en-US"/>
              </w:rPr>
            </w:pPr>
            <w:proofErr w:type="gramStart"/>
            <w:r w:rsidRPr="009B2BF3">
              <w:rPr>
                <w:lang w:val="en-US" w:eastAsia="en-US"/>
              </w:rPr>
              <w:t>Д) </w:t>
            </w:r>
            <w:proofErr w:type="gramEnd"/>
            <w:r w:rsidRPr="009B2BF3">
              <w:rPr>
                <w:lang w:val="en-US" w:eastAsia="en-US"/>
              </w:rPr>
              <w:t> развитие расширенного воспроизводства.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bl>
    <w:tbl>
      <w:tblPr>
        <w:tblStyle w:val="a5"/>
        <w:tblpPr w:leftFromText="180" w:rightFromText="180" w:vertAnchor="text" w:horzAnchor="page" w:tblpX="2101" w:tblpY="229"/>
        <w:tblW w:w="0" w:type="auto"/>
        <w:tblLook w:val="04A0"/>
      </w:tblPr>
      <w:tblGrid>
        <w:gridCol w:w="702"/>
        <w:gridCol w:w="702"/>
        <w:gridCol w:w="702"/>
        <w:gridCol w:w="702"/>
        <w:gridCol w:w="702"/>
      </w:tblGrid>
      <w:tr w:rsidR="00132DCB" w:rsidRPr="009B2BF3" w:rsidTr="00132DCB">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eastAsia="Times New Roman" w:hAnsi="Times New Roman" w:cs="Times New Roman"/>
                <w:sz w:val="24"/>
                <w:szCs w:val="24"/>
                <w:lang w:val="en-US" w:eastAsia="ru-RU"/>
              </w:rPr>
            </w:pPr>
            <w:r w:rsidRPr="009B2BF3">
              <w:rPr>
                <w:rFonts w:ascii="Times New Roman" w:hAnsi="Times New Roman" w:cs="Times New Roman"/>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Д</w:t>
            </w:r>
          </w:p>
        </w:tc>
      </w:tr>
      <w:tr w:rsidR="00132DCB" w:rsidRPr="009B2BF3" w:rsidTr="00132DCB">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r>
    </w:tbl>
    <w:p w:rsidR="00132DCB" w:rsidRPr="009B2BF3" w:rsidRDefault="00132DCB" w:rsidP="00132DCB">
      <w:pPr>
        <w:spacing w:before="100" w:beforeAutospacing="1" w:after="100" w:afterAutospacing="1"/>
        <w:rPr>
          <w:rFonts w:ascii="Times New Roman" w:eastAsia="Times New Roman" w:hAnsi="Times New Roman" w:cs="Times New Roman"/>
          <w:sz w:val="24"/>
          <w:szCs w:val="24"/>
          <w:lang w:eastAsia="ru-RU"/>
        </w:rPr>
      </w:pPr>
    </w:p>
    <w:p w:rsidR="00132DCB" w:rsidRPr="009B2BF3" w:rsidRDefault="00132DCB" w:rsidP="00132DCB">
      <w:pPr>
        <w:spacing w:before="100" w:beforeAutospacing="1" w:after="100" w:afterAutospacing="1"/>
        <w:rPr>
          <w:rFonts w:ascii="Times New Roman" w:hAnsi="Times New Roman" w:cs="Times New Roman"/>
          <w:sz w:val="24"/>
          <w:szCs w:val="24"/>
          <w:lang w:eastAsia="ru-RU"/>
        </w:rPr>
      </w:pPr>
      <w:r w:rsidRPr="009B2BF3">
        <w:rPr>
          <w:rFonts w:ascii="Times New Roman" w:hAnsi="Times New Roman" w:cs="Times New Roman"/>
          <w:sz w:val="24"/>
          <w:szCs w:val="24"/>
          <w:lang w:eastAsia="ru-RU"/>
        </w:rPr>
        <w:t>Ответ:</w:t>
      </w:r>
    </w:p>
    <w:p w:rsidR="00132DCB" w:rsidRPr="009B2BF3" w:rsidRDefault="00132DCB" w:rsidP="00132DCB">
      <w:pPr>
        <w:spacing w:before="100" w:beforeAutospacing="1" w:after="100" w:afterAutospacing="1"/>
        <w:rPr>
          <w:rFonts w:ascii="Times New Roman" w:hAnsi="Times New Roman" w:cs="Times New Roman"/>
          <w:i/>
          <w:sz w:val="24"/>
          <w:szCs w:val="24"/>
          <w:lang w:eastAsia="ru-RU"/>
        </w:rPr>
      </w:pPr>
      <w:r w:rsidRPr="009B2BF3">
        <w:rPr>
          <w:rFonts w:ascii="Times New Roman" w:hAnsi="Times New Roman" w:cs="Times New Roman"/>
          <w:i/>
          <w:sz w:val="24"/>
          <w:szCs w:val="24"/>
          <w:lang w:eastAsia="ru-RU"/>
        </w:rPr>
        <w:t>(Запишите в ответ цифры, расположив их в порядке, соответствующем буквам)</w:t>
      </w:r>
    </w:p>
    <w:p w:rsidR="00132DCB" w:rsidRPr="009B2BF3" w:rsidRDefault="00132DCB" w:rsidP="003C1F37">
      <w:pPr>
        <w:pStyle w:val="leftmargin"/>
        <w:spacing w:after="0" w:afterAutospacing="0"/>
        <w:rPr>
          <w:b/>
        </w:rPr>
      </w:pPr>
      <w:r w:rsidRPr="009B2BF3">
        <w:rPr>
          <w:b/>
        </w:rPr>
        <w:t>9.В прошлом году в крупном европейском городе прошла конференция, в которой приняло участие большинство стран мира. Какие факты свидетельствуют о том, что конференция была посвящена глобальным экологическим проблемам? Запишите цифры, под которыми они указаны.</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1.  На конференции обсуждались проблемы коренных народов Севера, связанные с глобальным потеплением.</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2.  Наибольшее внимание привлекло выступление, посвящённое расширению системы образования в странах Центральной Африки.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3.  По результатам конференции было принято решение активизировать просветительскую деятельность в природоохранных зонах.</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4.  Страны-участники заявили о необходимости выделения в государственных бюджетах средств на природоохранные цели.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5.  Страны-участницы приняли решение о совместной разработке инновационных энергосберегающих решений в быту.</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6.  На конференции осудили попытки некоторых стран работать над разработкой ядерного оружия.</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Ответ__________________________</w:t>
      </w:r>
    </w:p>
    <w:p w:rsidR="00132DCB" w:rsidRPr="009B2BF3" w:rsidRDefault="00132DCB" w:rsidP="00132DCB">
      <w:pPr>
        <w:ind w:firstLine="375"/>
        <w:jc w:val="center"/>
        <w:rPr>
          <w:rFonts w:ascii="Times New Roman" w:hAnsi="Times New Roman" w:cs="Times New Roman"/>
          <w:sz w:val="24"/>
          <w:szCs w:val="24"/>
          <w:lang w:eastAsia="ru-RU"/>
        </w:rPr>
      </w:pPr>
      <w:r w:rsidRPr="009B2BF3">
        <w:rPr>
          <w:rFonts w:ascii="Times New Roman" w:hAnsi="Times New Roman" w:cs="Times New Roman"/>
          <w:b/>
          <w:bCs/>
          <w:sz w:val="24"/>
          <w:szCs w:val="24"/>
          <w:lang w:eastAsia="ru-RU"/>
        </w:rPr>
        <w:t>Прочитайте текст и выполните задание.</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Глобализация создает новые угрозы безопасности в широком смысле этого слова, как в богатых, так и в бедных странах. Вот некоторые из них.</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Риски глобальных финансовых рынков. Огромные массы краткосрочного спекулятивного капитала циркулируют сегодня на мировых финансовых рынках. Изменение в настроениях инвесторов или целенаправленные атаки на фиксированные валютные курсы порождают финансовые кризисы. Их отличительной особенностью является непредсказуемость возникновения. Страна, где нет предпосылок для возникновения кризиса, может стать жертвой международных финансовых спекулянтов или определенного стечения обстоятель</w:t>
      </w:r>
      <w:proofErr w:type="gramStart"/>
      <w:r w:rsidRPr="009B2BF3">
        <w:rPr>
          <w:rFonts w:ascii="Times New Roman" w:hAnsi="Times New Roman" w:cs="Times New Roman"/>
          <w:sz w:val="24"/>
          <w:szCs w:val="24"/>
          <w:lang w:eastAsia="ru-RU"/>
        </w:rPr>
        <w:t>ств в стр</w:t>
      </w:r>
      <w:proofErr w:type="gramEnd"/>
      <w:r w:rsidRPr="009B2BF3">
        <w:rPr>
          <w:rFonts w:ascii="Times New Roman" w:hAnsi="Times New Roman" w:cs="Times New Roman"/>
          <w:sz w:val="24"/>
          <w:szCs w:val="24"/>
          <w:lang w:eastAsia="ru-RU"/>
        </w:rPr>
        <w:t>анах, связанных с ней экономическими отношениями. Спекулятивный характер современной финансовой системы многократно усиливает риски возникновения финансово-экономического кризиса. Каждый кризис вызывает спад производства и рост безработицы, серьезные проблемы в банковской сфере, падение реальной заработной платы.</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 xml:space="preserve">Риски для занятости и доходов. Глобальная конкуренция порождает такие процессы, как банкротства крупнейших компаний, а также всевозможные слияния и поглощения. И то, и другое вызывает массовую потерю рабочих мест. Конкуренция с дешевой рабочей </w:t>
      </w:r>
      <w:r w:rsidRPr="009B2BF3">
        <w:rPr>
          <w:rFonts w:ascii="Times New Roman" w:hAnsi="Times New Roman" w:cs="Times New Roman"/>
          <w:sz w:val="24"/>
          <w:szCs w:val="24"/>
          <w:lang w:eastAsia="ru-RU"/>
        </w:rPr>
        <w:lastRenderedPageBreak/>
        <w:t>силой или товарами, произведенными дешевой рабочей силой, приводит к рискам потери работы и доходов населения как развитых, так и развивающихся стран.</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 xml:space="preserve">Опасности для здоровья. Значительные потоки мигрантов, туристов и бизнесменов способствуют распространению эпидемий, в том числе ВИЧ/СПИД. Как отмечают эксперты ООН, «семьи пострадавшие от эпидемии ВИЧ, попадают в финансовые тиски в связи с ростом затрат на услуги здравоохранения и падением доходов. Расходы, связанные с ВИЧ, могут доходить </w:t>
      </w:r>
      <w:proofErr w:type="gramStart"/>
      <w:r w:rsidRPr="009B2BF3">
        <w:rPr>
          <w:rFonts w:ascii="Times New Roman" w:hAnsi="Times New Roman" w:cs="Times New Roman"/>
          <w:sz w:val="24"/>
          <w:szCs w:val="24"/>
          <w:lang w:eastAsia="ru-RU"/>
        </w:rPr>
        <w:t>до</w:t>
      </w:r>
      <w:proofErr w:type="gramEnd"/>
      <w:r w:rsidRPr="009B2BF3">
        <w:rPr>
          <w:rFonts w:ascii="Times New Roman" w:hAnsi="Times New Roman" w:cs="Times New Roman"/>
          <w:sz w:val="24"/>
          <w:szCs w:val="24"/>
          <w:lang w:eastAsia="ru-RU"/>
        </w:rPr>
        <w:t xml:space="preserve"> более </w:t>
      </w:r>
      <w:proofErr w:type="gramStart"/>
      <w:r w:rsidRPr="009B2BF3">
        <w:rPr>
          <w:rFonts w:ascii="Times New Roman" w:hAnsi="Times New Roman" w:cs="Times New Roman"/>
          <w:sz w:val="24"/>
          <w:szCs w:val="24"/>
          <w:lang w:eastAsia="ru-RU"/>
        </w:rPr>
        <w:t>чем</w:t>
      </w:r>
      <w:proofErr w:type="gramEnd"/>
      <w:r w:rsidRPr="009B2BF3">
        <w:rPr>
          <w:rFonts w:ascii="Times New Roman" w:hAnsi="Times New Roman" w:cs="Times New Roman"/>
          <w:sz w:val="24"/>
          <w:szCs w:val="24"/>
          <w:lang w:eastAsia="ru-RU"/>
        </w:rPr>
        <w:t xml:space="preserve"> одной трети доходов семьи, что ведет к сокращению расходов в других сферах. В то же время огромные потоки людей сделали возможным возникновение пандемий гриппа, мутаций птичьего гриппа и появление в развитых странах лихорадки Эбола. Массовой гибели людей в этом случае избежать будет трудно.</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Таким образом, глобализация несет в себе не только положительные стороны. Отрицательных последствий много. Природа рисков, возникающих в ходе глобализации, достаточно разнообразна. Растущая открытость экономики делает систему уязвимой к любым шокам. А значит, решение важной задачи  — сбалансированного долгосрочного экономического роста  — стало существенно сложнее.</w:t>
      </w:r>
    </w:p>
    <w:p w:rsidR="00132DCB" w:rsidRPr="009B2BF3" w:rsidRDefault="00132DCB" w:rsidP="00132DCB">
      <w:pPr>
        <w:spacing w:before="100" w:beforeAutospacing="1" w:after="100" w:afterAutospacing="1"/>
        <w:rPr>
          <w:rFonts w:ascii="Times New Roman" w:hAnsi="Times New Roman" w:cs="Times New Roman"/>
          <w:b/>
          <w:sz w:val="24"/>
          <w:szCs w:val="24"/>
          <w:lang w:eastAsia="ru-RU"/>
        </w:rPr>
      </w:pPr>
      <w:r w:rsidRPr="009B2BF3">
        <w:rPr>
          <w:rFonts w:ascii="Times New Roman" w:hAnsi="Times New Roman" w:cs="Times New Roman"/>
          <w:b/>
          <w:sz w:val="24"/>
          <w:szCs w:val="24"/>
          <w:lang w:eastAsia="ru-RU"/>
        </w:rPr>
        <w:t>10.Какие три группы рисков глобализации называет автор?</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p>
    <w:p w:rsidR="00132DCB" w:rsidRPr="009B2BF3" w:rsidRDefault="00132DCB" w:rsidP="00132DCB">
      <w:pPr>
        <w:spacing w:before="100" w:beforeAutospacing="1" w:after="100" w:afterAutospacing="1" w:line="360" w:lineRule="auto"/>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C52" w:rsidRPr="009B2BF3" w:rsidRDefault="00774C52" w:rsidP="00132DCB">
      <w:pPr>
        <w:spacing w:before="100" w:beforeAutospacing="1" w:after="100" w:afterAutospacing="1" w:line="360" w:lineRule="auto"/>
        <w:jc w:val="center"/>
        <w:rPr>
          <w:rFonts w:ascii="Times New Roman" w:eastAsia="Calibri" w:hAnsi="Times New Roman" w:cs="Times New Roman"/>
          <w:b/>
          <w:bCs/>
          <w:sz w:val="32"/>
          <w:szCs w:val="32"/>
        </w:rPr>
      </w:pPr>
    </w:p>
    <w:p w:rsidR="00774C52" w:rsidRPr="009B2BF3" w:rsidRDefault="00774C52" w:rsidP="00132DCB">
      <w:pPr>
        <w:spacing w:before="100" w:beforeAutospacing="1" w:after="100" w:afterAutospacing="1" w:line="360" w:lineRule="auto"/>
        <w:jc w:val="center"/>
        <w:rPr>
          <w:rFonts w:ascii="Times New Roman" w:eastAsia="Calibri" w:hAnsi="Times New Roman" w:cs="Times New Roman"/>
          <w:b/>
          <w:bCs/>
          <w:sz w:val="32"/>
          <w:szCs w:val="32"/>
        </w:rPr>
      </w:pPr>
    </w:p>
    <w:p w:rsidR="00774C52" w:rsidRPr="009B2BF3" w:rsidRDefault="00774C52" w:rsidP="00132DCB">
      <w:pPr>
        <w:spacing w:before="100" w:beforeAutospacing="1" w:after="100" w:afterAutospacing="1" w:line="360" w:lineRule="auto"/>
        <w:jc w:val="center"/>
        <w:rPr>
          <w:rFonts w:ascii="Times New Roman" w:eastAsia="Calibri" w:hAnsi="Times New Roman" w:cs="Times New Roman"/>
          <w:b/>
          <w:bCs/>
          <w:sz w:val="32"/>
          <w:szCs w:val="32"/>
        </w:rPr>
      </w:pPr>
    </w:p>
    <w:p w:rsidR="00774C52" w:rsidRPr="009B2BF3" w:rsidRDefault="00774C52" w:rsidP="00132DCB">
      <w:pPr>
        <w:spacing w:before="100" w:beforeAutospacing="1" w:after="100" w:afterAutospacing="1" w:line="360" w:lineRule="auto"/>
        <w:jc w:val="center"/>
        <w:rPr>
          <w:rFonts w:ascii="Times New Roman" w:eastAsia="Calibri" w:hAnsi="Times New Roman" w:cs="Times New Roman"/>
          <w:b/>
          <w:bCs/>
          <w:sz w:val="32"/>
          <w:szCs w:val="32"/>
        </w:rPr>
      </w:pPr>
    </w:p>
    <w:p w:rsidR="00774C52" w:rsidRPr="009B2BF3" w:rsidRDefault="00774C52" w:rsidP="00132DCB">
      <w:pPr>
        <w:spacing w:before="100" w:beforeAutospacing="1" w:after="100" w:afterAutospacing="1" w:line="360" w:lineRule="auto"/>
        <w:jc w:val="center"/>
        <w:rPr>
          <w:rFonts w:ascii="Times New Roman" w:eastAsia="Calibri" w:hAnsi="Times New Roman" w:cs="Times New Roman"/>
          <w:b/>
          <w:bCs/>
          <w:sz w:val="32"/>
          <w:szCs w:val="32"/>
        </w:rPr>
      </w:pPr>
    </w:p>
    <w:p w:rsidR="003C1F37" w:rsidRPr="009B2BF3" w:rsidRDefault="003C1F37" w:rsidP="003C1F37">
      <w:pPr>
        <w:spacing w:after="0" w:line="240" w:lineRule="auto"/>
        <w:rPr>
          <w:rFonts w:ascii="Times New Roman" w:hAnsi="Times New Roman" w:cs="Times New Roman"/>
          <w:b/>
          <w:sz w:val="28"/>
          <w:szCs w:val="28"/>
        </w:rPr>
      </w:pPr>
    </w:p>
    <w:p w:rsidR="009B2BF3" w:rsidRDefault="009B2BF3" w:rsidP="003C1F37">
      <w:pPr>
        <w:spacing w:after="0" w:line="240" w:lineRule="auto"/>
        <w:ind w:left="360"/>
        <w:jc w:val="center"/>
        <w:rPr>
          <w:rFonts w:ascii="Times New Roman" w:hAnsi="Times New Roman" w:cs="Times New Roman"/>
          <w:b/>
          <w:sz w:val="28"/>
          <w:szCs w:val="28"/>
        </w:rPr>
      </w:pPr>
    </w:p>
    <w:p w:rsidR="009B2BF3" w:rsidRDefault="009B2BF3" w:rsidP="003C1F37">
      <w:pPr>
        <w:spacing w:after="0" w:line="240" w:lineRule="auto"/>
        <w:ind w:left="360"/>
        <w:jc w:val="center"/>
        <w:rPr>
          <w:rFonts w:ascii="Times New Roman" w:hAnsi="Times New Roman" w:cs="Times New Roman"/>
          <w:b/>
          <w:sz w:val="28"/>
          <w:szCs w:val="28"/>
        </w:rPr>
      </w:pPr>
    </w:p>
    <w:p w:rsidR="009B2BF3" w:rsidRDefault="009B2BF3" w:rsidP="003C1F37">
      <w:pPr>
        <w:spacing w:after="0" w:line="240" w:lineRule="auto"/>
        <w:ind w:left="360"/>
        <w:jc w:val="center"/>
        <w:rPr>
          <w:rFonts w:ascii="Times New Roman" w:hAnsi="Times New Roman" w:cs="Times New Roman"/>
          <w:b/>
          <w:sz w:val="28"/>
          <w:szCs w:val="28"/>
        </w:rPr>
      </w:pPr>
    </w:p>
    <w:p w:rsidR="009B2BF3" w:rsidRDefault="009B2BF3" w:rsidP="003C1F37">
      <w:pPr>
        <w:spacing w:after="0" w:line="240" w:lineRule="auto"/>
        <w:ind w:left="360"/>
        <w:jc w:val="center"/>
        <w:rPr>
          <w:rFonts w:ascii="Times New Roman" w:hAnsi="Times New Roman" w:cs="Times New Roman"/>
          <w:b/>
          <w:sz w:val="28"/>
          <w:szCs w:val="28"/>
        </w:rPr>
      </w:pPr>
    </w:p>
    <w:p w:rsidR="009B2BF3" w:rsidRDefault="009B2BF3" w:rsidP="003C1F37">
      <w:pPr>
        <w:spacing w:after="0" w:line="240" w:lineRule="auto"/>
        <w:ind w:left="360"/>
        <w:jc w:val="center"/>
        <w:rPr>
          <w:rFonts w:ascii="Times New Roman" w:hAnsi="Times New Roman" w:cs="Times New Roman"/>
          <w:b/>
          <w:sz w:val="28"/>
          <w:szCs w:val="28"/>
        </w:rPr>
      </w:pPr>
    </w:p>
    <w:p w:rsidR="009B2BF3" w:rsidRDefault="009B2BF3" w:rsidP="003C1F37">
      <w:pPr>
        <w:spacing w:after="0" w:line="240" w:lineRule="auto"/>
        <w:ind w:left="360"/>
        <w:jc w:val="center"/>
        <w:rPr>
          <w:rFonts w:ascii="Times New Roman" w:hAnsi="Times New Roman" w:cs="Times New Roman"/>
          <w:b/>
          <w:sz w:val="28"/>
          <w:szCs w:val="28"/>
        </w:rPr>
      </w:pPr>
    </w:p>
    <w:p w:rsidR="003C1F37" w:rsidRPr="009B2BF3" w:rsidRDefault="003C1F37" w:rsidP="003C1F37">
      <w:pPr>
        <w:spacing w:after="0" w:line="240" w:lineRule="auto"/>
        <w:ind w:left="360"/>
        <w:jc w:val="center"/>
        <w:rPr>
          <w:rFonts w:ascii="Times New Roman" w:hAnsi="Times New Roman" w:cs="Times New Roman"/>
          <w:b/>
          <w:sz w:val="28"/>
          <w:szCs w:val="28"/>
        </w:rPr>
      </w:pPr>
      <w:r w:rsidRPr="009B2BF3">
        <w:rPr>
          <w:rFonts w:ascii="Times New Roman" w:hAnsi="Times New Roman" w:cs="Times New Roman"/>
          <w:b/>
          <w:sz w:val="28"/>
          <w:szCs w:val="28"/>
        </w:rPr>
        <w:t>Диагностическая работа по обществознанию</w:t>
      </w:r>
    </w:p>
    <w:p w:rsidR="00774C52" w:rsidRPr="009B2BF3" w:rsidRDefault="003C1F37" w:rsidP="003C1F37">
      <w:pPr>
        <w:spacing w:after="0" w:line="240" w:lineRule="auto"/>
        <w:ind w:left="360"/>
        <w:jc w:val="center"/>
        <w:rPr>
          <w:rFonts w:ascii="Times New Roman" w:hAnsi="Times New Roman" w:cs="Times New Roman"/>
          <w:b/>
          <w:sz w:val="28"/>
          <w:szCs w:val="28"/>
        </w:rPr>
      </w:pPr>
      <w:r w:rsidRPr="009B2BF3">
        <w:rPr>
          <w:rFonts w:ascii="Times New Roman" w:hAnsi="Times New Roman" w:cs="Times New Roman"/>
          <w:b/>
          <w:sz w:val="28"/>
          <w:szCs w:val="28"/>
        </w:rPr>
        <w:t>10 класс</w:t>
      </w:r>
    </w:p>
    <w:p w:rsidR="00132DCB" w:rsidRPr="009B2BF3" w:rsidRDefault="00132DCB" w:rsidP="00132DCB">
      <w:pPr>
        <w:spacing w:before="100" w:beforeAutospacing="1" w:after="100" w:afterAutospacing="1" w:line="360" w:lineRule="auto"/>
        <w:jc w:val="center"/>
        <w:rPr>
          <w:rFonts w:ascii="Times New Roman" w:hAnsi="Times New Roman" w:cs="Times New Roman"/>
          <w:b/>
          <w:bCs/>
          <w:sz w:val="32"/>
          <w:szCs w:val="32"/>
          <w:lang w:eastAsia="ru-RU"/>
        </w:rPr>
      </w:pPr>
      <w:r w:rsidRPr="009B2BF3">
        <w:rPr>
          <w:rFonts w:ascii="Times New Roman" w:eastAsia="Calibri" w:hAnsi="Times New Roman" w:cs="Times New Roman"/>
          <w:b/>
          <w:bCs/>
          <w:sz w:val="32"/>
          <w:szCs w:val="32"/>
        </w:rPr>
        <w:t>Вариант 4</w:t>
      </w:r>
    </w:p>
    <w:p w:rsidR="00132DCB" w:rsidRPr="009B2BF3" w:rsidRDefault="00132DCB" w:rsidP="00132DCB">
      <w:pPr>
        <w:rPr>
          <w:rFonts w:ascii="Times New Roman" w:eastAsia="Calibri" w:hAnsi="Times New Roman" w:cs="Times New Roman"/>
          <w:b/>
          <w:sz w:val="24"/>
          <w:szCs w:val="24"/>
        </w:rPr>
      </w:pPr>
      <w:r w:rsidRPr="009B2BF3">
        <w:rPr>
          <w:rFonts w:ascii="Times New Roman" w:eastAsia="Calibri" w:hAnsi="Times New Roman" w:cs="Times New Roman"/>
          <w:b/>
          <w:sz w:val="24"/>
          <w:szCs w:val="24"/>
        </w:rPr>
        <w:t>1.</w:t>
      </w:r>
      <w:r w:rsidRPr="009B2BF3">
        <w:rPr>
          <w:rFonts w:ascii="Times New Roman" w:hAnsi="Times New Roman" w:cs="Times New Roman"/>
          <w:b/>
          <w:sz w:val="24"/>
          <w:szCs w:val="24"/>
        </w:rPr>
        <w:t>Найдите в приведенном списке свойства человека, имеющие социальную природу, и запишите цифры, под которыми они указаны.</w:t>
      </w:r>
    </w:p>
    <w:p w:rsidR="00132DCB" w:rsidRPr="009B2BF3" w:rsidRDefault="00132DCB" w:rsidP="003C1F37">
      <w:pPr>
        <w:spacing w:after="0"/>
        <w:rPr>
          <w:rFonts w:ascii="Times New Roman" w:eastAsia="Times New Roman" w:hAnsi="Times New Roman" w:cs="Times New Roman"/>
          <w:sz w:val="24"/>
          <w:szCs w:val="24"/>
        </w:rPr>
      </w:pPr>
      <w:r w:rsidRPr="009B2BF3">
        <w:rPr>
          <w:rFonts w:ascii="Times New Roman" w:hAnsi="Times New Roman" w:cs="Times New Roman"/>
          <w:sz w:val="24"/>
          <w:szCs w:val="24"/>
        </w:rPr>
        <w:t>1.  Способность к совместной преобразовательной деятельности.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2.  Стремление к самореализации.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3.  Умение приспосабливаться к природным условиям.</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4.  Устойчивые взгляды на мир и свое место в нем.</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5.  Потребность в воде, пище, отдыхе.</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Ответ:__________________________</w:t>
      </w:r>
    </w:p>
    <w:p w:rsidR="00132DCB" w:rsidRPr="009B2BF3" w:rsidRDefault="00132DCB" w:rsidP="003C1F37">
      <w:pPr>
        <w:spacing w:after="0"/>
        <w:rPr>
          <w:rFonts w:ascii="Times New Roman" w:hAnsi="Times New Roman" w:cs="Times New Roman"/>
          <w:sz w:val="24"/>
          <w:szCs w:val="24"/>
        </w:rPr>
      </w:pPr>
    </w:p>
    <w:p w:rsidR="00132DCB" w:rsidRPr="009B2BF3" w:rsidRDefault="00132DCB" w:rsidP="003C1F37">
      <w:pPr>
        <w:pStyle w:val="leftmargin"/>
        <w:spacing w:after="0" w:afterAutospacing="0"/>
        <w:rPr>
          <w:b/>
        </w:rPr>
      </w:pPr>
      <w:r w:rsidRPr="009B2BF3">
        <w:rPr>
          <w:b/>
        </w:rPr>
        <w:t>2.Установите соответствие между методами и уровнями научного познания: к каждой позиции, данной в первом столбце, подберите соответствующую позицию из второго столбца.</w:t>
      </w:r>
    </w:p>
    <w:tbl>
      <w:tblPr>
        <w:tblStyle w:val="a5"/>
        <w:tblW w:w="0" w:type="auto"/>
        <w:tblLook w:val="04A0"/>
      </w:tblPr>
      <w:tblGrid>
        <w:gridCol w:w="4788"/>
        <w:gridCol w:w="4783"/>
      </w:tblGrid>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МЕТОДЫ</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rPr>
                <w:rFonts w:ascii="Times New Roman" w:hAnsi="Times New Roman" w:cs="Times New Roman"/>
                <w:sz w:val="24"/>
                <w:szCs w:val="24"/>
                <w:lang w:val="en-US" w:eastAsia="ru-RU"/>
              </w:rPr>
            </w:pPr>
            <w:r w:rsidRPr="009B2BF3">
              <w:rPr>
                <w:rFonts w:ascii="Times New Roman" w:hAnsi="Times New Roman" w:cs="Times New Roman"/>
                <w:i/>
                <w:sz w:val="24"/>
                <w:szCs w:val="24"/>
                <w:lang w:val="en-US" w:eastAsia="ru-RU"/>
              </w:rPr>
              <w:t>УРОВНИ НАУЧНОГО ПОЗНАНИЯ</w:t>
            </w: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rPr>
                <w:rFonts w:ascii="Times New Roman" w:hAnsi="Times New Roman" w:cs="Times New Roman"/>
                <w:sz w:val="24"/>
                <w:szCs w:val="24"/>
                <w:lang w:eastAsia="ru-RU"/>
              </w:rPr>
            </w:pPr>
            <w:r w:rsidRPr="009B2BF3">
              <w:rPr>
                <w:rFonts w:ascii="Times New Roman" w:hAnsi="Times New Roman" w:cs="Times New Roman"/>
                <w:sz w:val="24"/>
                <w:szCs w:val="24"/>
                <w:lang w:eastAsia="ru-RU"/>
              </w:rPr>
              <w:t>А)   формулирование научных законов;</w:t>
            </w:r>
          </w:p>
        </w:tc>
        <w:tc>
          <w:tcPr>
            <w:tcW w:w="4929" w:type="dxa"/>
            <w:vMerge w:val="restart"/>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b/>
                <w:lang w:val="en-US" w:eastAsia="en-US"/>
              </w:rPr>
            </w:pPr>
            <w:r w:rsidRPr="009B2BF3">
              <w:rPr>
                <w:b/>
                <w:lang w:val="en-US" w:eastAsia="en-US"/>
              </w:rPr>
              <w:t>1)  эмпирический</w:t>
            </w:r>
          </w:p>
          <w:p w:rsidR="00132DCB" w:rsidRPr="009B2BF3" w:rsidRDefault="00132DCB">
            <w:pPr>
              <w:pStyle w:val="leftmargin"/>
              <w:autoSpaceDE w:val="0"/>
              <w:autoSpaceDN w:val="0"/>
              <w:rPr>
                <w:b/>
                <w:lang w:val="en-US" w:eastAsia="en-US"/>
              </w:rPr>
            </w:pPr>
            <w:r w:rsidRPr="009B2BF3">
              <w:rPr>
                <w:b/>
                <w:lang w:val="en-US" w:eastAsia="en-US"/>
              </w:rPr>
              <w:t>2)теоритический</w:t>
            </w: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rPr>
                <w:rFonts w:ascii="Times New Roman" w:hAnsi="Times New Roman" w:cs="Times New Roman"/>
                <w:sz w:val="24"/>
                <w:szCs w:val="24"/>
                <w:lang w:eastAsia="ru-RU"/>
              </w:rPr>
            </w:pPr>
            <w:r w:rsidRPr="009B2BF3">
              <w:rPr>
                <w:rFonts w:ascii="Times New Roman" w:hAnsi="Times New Roman" w:cs="Times New Roman"/>
                <w:sz w:val="24"/>
                <w:szCs w:val="24"/>
                <w:lang w:eastAsia="ru-RU"/>
              </w:rPr>
              <w:t>Б)   сбор опытных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eastAsia="ru-RU"/>
              </w:rPr>
              <w:t>В)   выдвижение и обоснование гипотез;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rPr>
                <w:rFonts w:ascii="Times New Roman" w:hAnsi="Times New Roman" w:cs="Times New Roman"/>
                <w:sz w:val="24"/>
                <w:szCs w:val="24"/>
                <w:lang w:eastAsia="ru-RU"/>
              </w:rPr>
            </w:pPr>
            <w:r w:rsidRPr="009B2BF3">
              <w:rPr>
                <w:rFonts w:ascii="Times New Roman" w:hAnsi="Times New Roman" w:cs="Times New Roman"/>
                <w:sz w:val="24"/>
                <w:szCs w:val="24"/>
                <w:lang w:eastAsia="ru-RU"/>
              </w:rPr>
              <w:t>Г)   экспериментальная проверка полученных данных;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r w:rsidR="00132DCB" w:rsidRPr="009B2BF3" w:rsidTr="00132DCB">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eastAsia="ru-RU"/>
              </w:rPr>
              <w:t>Д)   наблюдение изучаемых явлений.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bl>
    <w:tbl>
      <w:tblPr>
        <w:tblStyle w:val="a5"/>
        <w:tblpPr w:leftFromText="180" w:rightFromText="180" w:vertAnchor="text" w:horzAnchor="page" w:tblpX="2101" w:tblpY="229"/>
        <w:tblW w:w="0" w:type="auto"/>
        <w:tblLook w:val="04A0"/>
      </w:tblPr>
      <w:tblGrid>
        <w:gridCol w:w="702"/>
        <w:gridCol w:w="702"/>
        <w:gridCol w:w="702"/>
        <w:gridCol w:w="702"/>
        <w:gridCol w:w="702"/>
      </w:tblGrid>
      <w:tr w:rsidR="00132DCB" w:rsidRPr="009B2BF3" w:rsidTr="00132DCB">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eastAsia="Times New Roman" w:hAnsi="Times New Roman" w:cs="Times New Roman"/>
                <w:sz w:val="24"/>
                <w:szCs w:val="24"/>
                <w:lang w:val="en-US" w:eastAsia="ru-RU"/>
              </w:rPr>
            </w:pPr>
            <w:r w:rsidRPr="009B2BF3">
              <w:rPr>
                <w:rFonts w:ascii="Times New Roman" w:hAnsi="Times New Roman" w:cs="Times New Roman"/>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Д</w:t>
            </w:r>
          </w:p>
        </w:tc>
      </w:tr>
      <w:tr w:rsidR="00132DCB" w:rsidRPr="009B2BF3" w:rsidTr="00132DCB">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r>
    </w:tbl>
    <w:p w:rsidR="00132DCB" w:rsidRPr="009B2BF3" w:rsidRDefault="00132DCB" w:rsidP="00132DCB">
      <w:pPr>
        <w:spacing w:before="100" w:beforeAutospacing="1" w:after="100" w:afterAutospacing="1"/>
        <w:rPr>
          <w:rFonts w:ascii="Times New Roman" w:eastAsia="Times New Roman" w:hAnsi="Times New Roman" w:cs="Times New Roman"/>
          <w:sz w:val="24"/>
          <w:szCs w:val="24"/>
          <w:lang w:eastAsia="ru-RU"/>
        </w:rPr>
      </w:pPr>
    </w:p>
    <w:p w:rsidR="00132DCB" w:rsidRPr="009B2BF3" w:rsidRDefault="00132DCB" w:rsidP="00132DCB">
      <w:pPr>
        <w:spacing w:before="100" w:beforeAutospacing="1" w:after="100" w:afterAutospacing="1"/>
        <w:rPr>
          <w:rFonts w:ascii="Times New Roman" w:hAnsi="Times New Roman" w:cs="Times New Roman"/>
          <w:sz w:val="24"/>
          <w:szCs w:val="24"/>
          <w:lang w:eastAsia="ru-RU"/>
        </w:rPr>
      </w:pPr>
      <w:r w:rsidRPr="009B2BF3">
        <w:rPr>
          <w:rFonts w:ascii="Times New Roman" w:hAnsi="Times New Roman" w:cs="Times New Roman"/>
          <w:sz w:val="24"/>
          <w:szCs w:val="24"/>
          <w:lang w:eastAsia="ru-RU"/>
        </w:rPr>
        <w:t>Ответ:</w:t>
      </w:r>
    </w:p>
    <w:p w:rsidR="00132DCB" w:rsidRPr="009B2BF3" w:rsidRDefault="00132DCB" w:rsidP="00132DCB">
      <w:pPr>
        <w:spacing w:before="100" w:beforeAutospacing="1" w:after="100" w:afterAutospacing="1"/>
        <w:rPr>
          <w:rFonts w:ascii="Times New Roman" w:hAnsi="Times New Roman" w:cs="Times New Roman"/>
          <w:i/>
          <w:sz w:val="24"/>
          <w:szCs w:val="24"/>
          <w:lang w:eastAsia="ru-RU"/>
        </w:rPr>
      </w:pPr>
      <w:r w:rsidRPr="009B2BF3">
        <w:rPr>
          <w:rFonts w:ascii="Times New Roman" w:hAnsi="Times New Roman" w:cs="Times New Roman"/>
          <w:i/>
          <w:sz w:val="24"/>
          <w:szCs w:val="24"/>
          <w:lang w:eastAsia="ru-RU"/>
        </w:rPr>
        <w:t>(Запишите в ответ цифры, расположив их в порядке, соответствующем буквам)</w:t>
      </w:r>
    </w:p>
    <w:p w:rsidR="00132DCB" w:rsidRPr="009B2BF3" w:rsidRDefault="00132DCB" w:rsidP="00132DCB">
      <w:pPr>
        <w:pStyle w:val="leftmargin"/>
        <w:rPr>
          <w:b/>
        </w:rPr>
      </w:pPr>
      <w:r w:rsidRPr="009B2BF3">
        <w:rPr>
          <w:b/>
        </w:rPr>
        <w:t>3.Выберите верные суждения о критериях истины и запишите цифры, под которыми они указаны.</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1.  Основной критерий истины  — практика.</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2.  К критериям истины можно отнести соответствие законам логики.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3.  Практическое применение может проверить истинность знания.</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4.  Разум и интуиция учёного являются критериями истины.</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5.  С точки зрения представителей философского направления эмпириков главным критерием истины является разум.</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Ответ______________________________________</w:t>
      </w:r>
    </w:p>
    <w:p w:rsidR="00132DCB" w:rsidRPr="009B2BF3" w:rsidRDefault="00132DCB" w:rsidP="003C1F37">
      <w:pPr>
        <w:pStyle w:val="leftmargin"/>
        <w:spacing w:after="0" w:afterAutospacing="0"/>
        <w:rPr>
          <w:b/>
        </w:rPr>
      </w:pPr>
      <w:r w:rsidRPr="009B2BF3">
        <w:rPr>
          <w:b/>
        </w:rPr>
        <w:t>4.Василий учится в школе и, помимо учебы, увлекается рисованием, шахматами, спортивными играми. Иными словами, поле его деятельности широко. Какие компоненты входят в структуру деятельности? Выберите из приведенного списка нужные позиции и запишите цифры, под которыми они указаны.</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1.  Навыки.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2.  Мотивы.</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3.  Цель.</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4.  Способности.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lastRenderedPageBreak/>
        <w:t>5.  Результаты.</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6.  Знания.</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Ответ______________________________________</w:t>
      </w:r>
    </w:p>
    <w:p w:rsidR="00132DCB" w:rsidRPr="009B2BF3" w:rsidRDefault="00132DCB" w:rsidP="00132DCB">
      <w:pPr>
        <w:pStyle w:val="leftmargin"/>
      </w:pPr>
      <w:r w:rsidRPr="009B2BF3">
        <w:rPr>
          <w:b/>
        </w:rPr>
        <w:t>5.</w:t>
      </w:r>
      <w:r w:rsidRPr="009B2BF3">
        <w:t xml:space="preserve"> </w:t>
      </w:r>
      <w:r w:rsidRPr="009B2BF3">
        <w:rPr>
          <w:b/>
        </w:rPr>
        <w:t>Установите соответствие между социальными фактами и формами культуры: к каждой позиции, данной в первом столбце, подберите соответствующую позицию из второго столбца.</w:t>
      </w:r>
    </w:p>
    <w:tbl>
      <w:tblPr>
        <w:tblStyle w:val="a5"/>
        <w:tblW w:w="0" w:type="auto"/>
        <w:tblLook w:val="04A0"/>
      </w:tblPr>
      <w:tblGrid>
        <w:gridCol w:w="5878"/>
        <w:gridCol w:w="3693"/>
      </w:tblGrid>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СОЦИАЛЬНЫЕ ФАКТЫ</w:t>
            </w:r>
          </w:p>
        </w:tc>
        <w:tc>
          <w:tcPr>
            <w:tcW w:w="3796"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ФОРМЫ КУЛЬТУРЫ</w:t>
            </w: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eastAsia="ru-RU"/>
              </w:rPr>
              <w:t>А)  показ многосерийного телевизионного фильма;</w:t>
            </w:r>
          </w:p>
        </w:tc>
        <w:tc>
          <w:tcPr>
            <w:tcW w:w="3796" w:type="dxa"/>
            <w:vMerge w:val="restart"/>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lang w:val="en-US" w:eastAsia="en-US"/>
              </w:rPr>
            </w:pPr>
            <w:r w:rsidRPr="009B2BF3">
              <w:rPr>
                <w:lang w:val="en-US" w:eastAsia="en-US"/>
              </w:rPr>
              <w:t>1)  массовая;</w:t>
            </w:r>
          </w:p>
          <w:p w:rsidR="00132DCB" w:rsidRPr="009B2BF3" w:rsidRDefault="00132DCB">
            <w:pPr>
              <w:pStyle w:val="leftmargin"/>
              <w:autoSpaceDE w:val="0"/>
              <w:autoSpaceDN w:val="0"/>
              <w:rPr>
                <w:b/>
                <w:lang w:val="en-US" w:eastAsia="en-US"/>
              </w:rPr>
            </w:pPr>
            <w:r w:rsidRPr="009B2BF3">
              <w:rPr>
                <w:lang w:val="en-US" w:eastAsia="en-US"/>
              </w:rPr>
              <w:t>2)  народная</w:t>
            </w: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eastAsia="ru-RU"/>
              </w:rPr>
              <w:t>Б)  проведение фестиваля фольклорных коллективов;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В)  празднование масленицы;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lang w:val="en-US"/>
              </w:rPr>
            </w:pP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eastAsia="ru-RU"/>
              </w:rPr>
              <w:t>Г)  завершение экспедиции по записи обрядовых песен;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eastAsia="ru-RU"/>
              </w:rPr>
              <w:t>Д)   концерт эстрадной музыки.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b/>
                <w:sz w:val="24"/>
                <w:szCs w:val="24"/>
              </w:rPr>
            </w:pPr>
          </w:p>
        </w:tc>
      </w:tr>
    </w:tbl>
    <w:tbl>
      <w:tblPr>
        <w:tblStyle w:val="a5"/>
        <w:tblpPr w:leftFromText="180" w:rightFromText="180" w:vertAnchor="text" w:horzAnchor="page" w:tblpX="2101" w:tblpY="229"/>
        <w:tblW w:w="0" w:type="auto"/>
        <w:tblLook w:val="04A0"/>
      </w:tblPr>
      <w:tblGrid>
        <w:gridCol w:w="702"/>
        <w:gridCol w:w="702"/>
        <w:gridCol w:w="702"/>
        <w:gridCol w:w="702"/>
        <w:gridCol w:w="702"/>
      </w:tblGrid>
      <w:tr w:rsidR="00132DCB" w:rsidRPr="009B2BF3" w:rsidTr="00132DCB">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eastAsia="Times New Roman" w:hAnsi="Times New Roman" w:cs="Times New Roman"/>
                <w:sz w:val="24"/>
                <w:szCs w:val="24"/>
                <w:lang w:val="en-US" w:eastAsia="ru-RU"/>
              </w:rPr>
            </w:pPr>
            <w:r w:rsidRPr="009B2BF3">
              <w:rPr>
                <w:rFonts w:ascii="Times New Roman" w:hAnsi="Times New Roman" w:cs="Times New Roman"/>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Г</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Д</w:t>
            </w:r>
          </w:p>
        </w:tc>
      </w:tr>
      <w:tr w:rsidR="00132DCB" w:rsidRPr="009B2BF3" w:rsidTr="00132DCB">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r>
    </w:tbl>
    <w:p w:rsidR="00132DCB" w:rsidRPr="009B2BF3" w:rsidRDefault="00132DCB" w:rsidP="00132DCB">
      <w:pPr>
        <w:spacing w:before="100" w:beforeAutospacing="1" w:after="100" w:afterAutospacing="1"/>
        <w:rPr>
          <w:rFonts w:ascii="Times New Roman" w:eastAsia="Times New Roman" w:hAnsi="Times New Roman" w:cs="Times New Roman"/>
          <w:sz w:val="24"/>
          <w:szCs w:val="24"/>
          <w:lang w:eastAsia="ru-RU"/>
        </w:rPr>
      </w:pPr>
    </w:p>
    <w:p w:rsidR="00132DCB" w:rsidRPr="009B2BF3" w:rsidRDefault="00132DCB" w:rsidP="00132DCB">
      <w:pPr>
        <w:spacing w:before="100" w:beforeAutospacing="1" w:after="100" w:afterAutospacing="1"/>
        <w:rPr>
          <w:rFonts w:ascii="Times New Roman" w:hAnsi="Times New Roman" w:cs="Times New Roman"/>
          <w:sz w:val="24"/>
          <w:szCs w:val="24"/>
          <w:lang w:eastAsia="ru-RU"/>
        </w:rPr>
      </w:pPr>
      <w:r w:rsidRPr="009B2BF3">
        <w:rPr>
          <w:rFonts w:ascii="Times New Roman" w:hAnsi="Times New Roman" w:cs="Times New Roman"/>
          <w:sz w:val="24"/>
          <w:szCs w:val="24"/>
          <w:lang w:eastAsia="ru-RU"/>
        </w:rPr>
        <w:t>Ответ:</w:t>
      </w:r>
    </w:p>
    <w:p w:rsidR="00132DCB" w:rsidRPr="009B2BF3" w:rsidRDefault="00132DCB" w:rsidP="00132DCB">
      <w:pPr>
        <w:spacing w:before="100" w:beforeAutospacing="1" w:after="100" w:afterAutospacing="1"/>
        <w:rPr>
          <w:rFonts w:ascii="Times New Roman" w:hAnsi="Times New Roman" w:cs="Times New Roman"/>
          <w:i/>
          <w:sz w:val="24"/>
          <w:szCs w:val="24"/>
          <w:lang w:eastAsia="ru-RU"/>
        </w:rPr>
      </w:pPr>
      <w:r w:rsidRPr="009B2BF3">
        <w:rPr>
          <w:rFonts w:ascii="Times New Roman" w:hAnsi="Times New Roman" w:cs="Times New Roman"/>
          <w:i/>
          <w:sz w:val="24"/>
          <w:szCs w:val="24"/>
          <w:lang w:eastAsia="ru-RU"/>
        </w:rPr>
        <w:t>(Запишите в ответ цифры, расположив их в порядке, соответствующем буквам)</w:t>
      </w:r>
    </w:p>
    <w:p w:rsidR="00132DCB" w:rsidRPr="009B2BF3" w:rsidRDefault="00132DCB" w:rsidP="003C1F37">
      <w:pPr>
        <w:pStyle w:val="leftmargin"/>
        <w:spacing w:after="0" w:afterAutospacing="0"/>
        <w:rPr>
          <w:b/>
        </w:rPr>
      </w:pPr>
      <w:r w:rsidRPr="009B2BF3">
        <w:rPr>
          <w:b/>
        </w:rPr>
        <w:t>6.Инна учится в 9 классе общеобразовательной школы, после сдачи выпускных экзаменов она планирует продолжить обучение в старших классах своей школы, получить среднее общее образование. Сравните две ступени образования, упомянутые в условии задания  — основную школу и среднюю школу. Выберите и запишите в первую колонку таблицы порядковые номера черт сходства, а во вторую колонку  — порядковые номера черт отличия.</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1)  возможность поступления в вуз</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2)  соблюдение в школе определенных правил и традиций</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3)  углубленное изучение профильных предметов и элективных курсов</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4)  выполнение домашних заданий</w:t>
      </w:r>
    </w:p>
    <w:p w:rsidR="00132DCB" w:rsidRPr="009B2BF3" w:rsidRDefault="00132DCB" w:rsidP="003C1F37">
      <w:pPr>
        <w:spacing w:after="0"/>
        <w:rPr>
          <w:rFonts w:ascii="Times New Roman" w:eastAsia="Calibri" w:hAnsi="Times New Roman" w:cs="Times New Roman"/>
          <w:b/>
          <w:sz w:val="24"/>
          <w:szCs w:val="24"/>
        </w:rPr>
      </w:pPr>
    </w:p>
    <w:tbl>
      <w:tblPr>
        <w:tblStyle w:val="a5"/>
        <w:tblW w:w="0" w:type="auto"/>
        <w:tblLook w:val="04A0"/>
      </w:tblPr>
      <w:tblGrid>
        <w:gridCol w:w="1161"/>
        <w:gridCol w:w="1161"/>
        <w:gridCol w:w="1161"/>
        <w:gridCol w:w="1161"/>
      </w:tblGrid>
      <w:tr w:rsidR="00132DCB" w:rsidRPr="009B2BF3" w:rsidTr="00132DCB">
        <w:trPr>
          <w:trHeight w:val="276"/>
        </w:trPr>
        <w:tc>
          <w:tcPr>
            <w:tcW w:w="2322" w:type="dxa"/>
            <w:gridSpan w:val="2"/>
            <w:tcBorders>
              <w:top w:val="single" w:sz="4" w:space="0" w:color="auto"/>
              <w:left w:val="single" w:sz="4" w:space="0" w:color="auto"/>
              <w:bottom w:val="single" w:sz="4" w:space="0" w:color="auto"/>
              <w:right w:val="single" w:sz="4" w:space="0" w:color="auto"/>
            </w:tcBorders>
            <w:hideMark/>
          </w:tcPr>
          <w:p w:rsidR="00132DCB" w:rsidRPr="009B2BF3" w:rsidRDefault="00132DCB" w:rsidP="003C1F37">
            <w:pPr>
              <w:rPr>
                <w:rFonts w:ascii="Times New Roman" w:eastAsia="Calibri" w:hAnsi="Times New Roman" w:cs="Times New Roman"/>
                <w:b/>
                <w:sz w:val="24"/>
                <w:szCs w:val="24"/>
                <w:lang w:val="en-US"/>
              </w:rPr>
            </w:pPr>
            <w:r w:rsidRPr="009B2BF3">
              <w:rPr>
                <w:rFonts w:ascii="Times New Roman" w:eastAsia="Calibri" w:hAnsi="Times New Roman" w:cs="Times New Roman"/>
                <w:b/>
                <w:sz w:val="24"/>
                <w:szCs w:val="24"/>
                <w:lang w:val="en-US"/>
              </w:rPr>
              <w:t>Черты сходства</w:t>
            </w:r>
          </w:p>
        </w:tc>
        <w:tc>
          <w:tcPr>
            <w:tcW w:w="2322" w:type="dxa"/>
            <w:gridSpan w:val="2"/>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eastAsia="Calibri" w:hAnsi="Times New Roman" w:cs="Times New Roman"/>
                <w:b/>
                <w:sz w:val="24"/>
                <w:szCs w:val="24"/>
                <w:lang w:val="en-US"/>
              </w:rPr>
            </w:pPr>
            <w:r w:rsidRPr="009B2BF3">
              <w:rPr>
                <w:rFonts w:ascii="Times New Roman" w:eastAsia="Calibri" w:hAnsi="Times New Roman" w:cs="Times New Roman"/>
                <w:b/>
                <w:sz w:val="24"/>
                <w:szCs w:val="24"/>
                <w:lang w:val="en-US"/>
              </w:rPr>
              <w:t xml:space="preserve">Черты различия </w:t>
            </w:r>
          </w:p>
        </w:tc>
      </w:tr>
      <w:tr w:rsidR="00132DCB" w:rsidRPr="009B2BF3" w:rsidTr="00132DCB">
        <w:trPr>
          <w:trHeight w:val="276"/>
        </w:trPr>
        <w:tc>
          <w:tcPr>
            <w:tcW w:w="1161" w:type="dxa"/>
            <w:tcBorders>
              <w:top w:val="single" w:sz="4" w:space="0" w:color="auto"/>
              <w:left w:val="single" w:sz="4" w:space="0" w:color="auto"/>
              <w:bottom w:val="single" w:sz="4" w:space="0" w:color="auto"/>
              <w:right w:val="single" w:sz="4" w:space="0" w:color="auto"/>
            </w:tcBorders>
          </w:tcPr>
          <w:p w:rsidR="00132DCB" w:rsidRPr="009B2BF3" w:rsidRDefault="00132DCB">
            <w:pPr>
              <w:rPr>
                <w:rFonts w:ascii="Times New Roman" w:eastAsia="Calibri" w:hAnsi="Times New Roman" w:cs="Times New Roman"/>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rsidR="00132DCB" w:rsidRPr="009B2BF3" w:rsidRDefault="00132DCB">
            <w:pPr>
              <w:rPr>
                <w:rFonts w:ascii="Times New Roman" w:eastAsia="Calibri" w:hAnsi="Times New Roman" w:cs="Times New Roman"/>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rsidR="00132DCB" w:rsidRPr="009B2BF3" w:rsidRDefault="00132DCB">
            <w:pPr>
              <w:rPr>
                <w:rFonts w:ascii="Times New Roman" w:eastAsia="Calibri" w:hAnsi="Times New Roman" w:cs="Times New Roman"/>
                <w:b/>
                <w:sz w:val="24"/>
                <w:szCs w:val="24"/>
                <w:lang w:val="en-US"/>
              </w:rPr>
            </w:pPr>
          </w:p>
        </w:tc>
        <w:tc>
          <w:tcPr>
            <w:tcW w:w="1161" w:type="dxa"/>
            <w:tcBorders>
              <w:top w:val="single" w:sz="4" w:space="0" w:color="auto"/>
              <w:left w:val="single" w:sz="4" w:space="0" w:color="auto"/>
              <w:bottom w:val="single" w:sz="4" w:space="0" w:color="auto"/>
              <w:right w:val="single" w:sz="4" w:space="0" w:color="auto"/>
            </w:tcBorders>
          </w:tcPr>
          <w:p w:rsidR="00132DCB" w:rsidRPr="009B2BF3" w:rsidRDefault="00132DCB">
            <w:pPr>
              <w:rPr>
                <w:rFonts w:ascii="Times New Roman" w:eastAsia="Calibri" w:hAnsi="Times New Roman" w:cs="Times New Roman"/>
                <w:b/>
                <w:sz w:val="24"/>
                <w:szCs w:val="24"/>
                <w:lang w:val="en-US"/>
              </w:rPr>
            </w:pPr>
          </w:p>
        </w:tc>
      </w:tr>
    </w:tbl>
    <w:p w:rsidR="00132DCB" w:rsidRPr="009B2BF3" w:rsidRDefault="00132DCB" w:rsidP="00132DCB">
      <w:pPr>
        <w:rPr>
          <w:rFonts w:ascii="Times New Roman" w:eastAsia="Calibri" w:hAnsi="Times New Roman" w:cs="Times New Roman"/>
          <w:b/>
          <w:sz w:val="24"/>
          <w:szCs w:val="24"/>
        </w:rPr>
      </w:pPr>
    </w:p>
    <w:p w:rsidR="00132DCB" w:rsidRPr="009B2BF3" w:rsidRDefault="00132DCB" w:rsidP="00132DCB">
      <w:pPr>
        <w:rPr>
          <w:rFonts w:ascii="Times New Roman" w:eastAsia="Times New Roman" w:hAnsi="Times New Roman" w:cs="Times New Roman"/>
          <w:sz w:val="24"/>
          <w:szCs w:val="24"/>
          <w:lang w:eastAsia="ru-RU"/>
        </w:rPr>
      </w:pPr>
      <w:r w:rsidRPr="009B2BF3">
        <w:rPr>
          <w:rFonts w:ascii="Times New Roman" w:eastAsia="Calibri" w:hAnsi="Times New Roman" w:cs="Times New Roman"/>
          <w:b/>
          <w:sz w:val="24"/>
          <w:szCs w:val="24"/>
        </w:rPr>
        <w:t>7.</w:t>
      </w:r>
      <w:r w:rsidRPr="009B2BF3">
        <w:rPr>
          <w:rFonts w:ascii="Times New Roman" w:hAnsi="Times New Roman" w:cs="Times New Roman"/>
          <w:sz w:val="24"/>
          <w:szCs w:val="24"/>
          <w:lang w:eastAsia="ru-RU"/>
        </w:rPr>
        <w:t xml:space="preserve"> </w:t>
      </w:r>
      <w:r w:rsidRPr="009B2BF3">
        <w:rPr>
          <w:rFonts w:ascii="Times New Roman" w:hAnsi="Times New Roman" w:cs="Times New Roman"/>
          <w:b/>
          <w:sz w:val="24"/>
          <w:szCs w:val="24"/>
          <w:lang w:eastAsia="ru-RU"/>
        </w:rPr>
        <w:t>Используя обществоведческие знания,</w:t>
      </w:r>
    </w:p>
    <w:p w:rsidR="00132DCB" w:rsidRPr="009B2BF3" w:rsidRDefault="00132DCB" w:rsidP="003C1F37">
      <w:pPr>
        <w:pStyle w:val="leftmargin"/>
        <w:spacing w:after="0" w:afterAutospacing="0"/>
      </w:pPr>
      <w:r w:rsidRPr="009B2BF3">
        <w:t>— укажите не менее трёх основных признаков общества как системы;</w:t>
      </w:r>
    </w:p>
    <w:p w:rsidR="00132DCB" w:rsidRPr="009B2BF3" w:rsidRDefault="00132DCB" w:rsidP="003C1F37">
      <w:pPr>
        <w:spacing w:after="0"/>
        <w:rPr>
          <w:rFonts w:ascii="Times New Roman" w:hAnsi="Times New Roman" w:cs="Times New Roman"/>
          <w:sz w:val="24"/>
          <w:szCs w:val="24"/>
          <w:lang w:eastAsia="ru-RU"/>
        </w:rPr>
      </w:pPr>
      <w:r w:rsidRPr="009B2BF3">
        <w:rPr>
          <w:rFonts w:ascii="Times New Roman" w:hAnsi="Times New Roman" w:cs="Times New Roman"/>
          <w:sz w:val="24"/>
          <w:szCs w:val="24"/>
        </w:rPr>
        <w:t xml:space="preserve">— объясните связь между </w:t>
      </w:r>
      <w:r w:rsidRPr="009B2BF3">
        <w:rPr>
          <w:rFonts w:ascii="Times New Roman" w:hAnsi="Times New Roman" w:cs="Times New Roman"/>
          <w:sz w:val="24"/>
          <w:szCs w:val="24"/>
          <w:lang w:eastAsia="ru-RU"/>
        </w:rPr>
        <w:t>особенностями современной продукции и профессиональной структурой общества.</w:t>
      </w:r>
    </w:p>
    <w:p w:rsidR="00132DCB" w:rsidRPr="009B2BF3" w:rsidRDefault="00132DCB" w:rsidP="003C1F37">
      <w:pPr>
        <w:spacing w:after="0"/>
        <w:rPr>
          <w:rFonts w:ascii="Times New Roman" w:hAnsi="Times New Roman" w:cs="Times New Roman"/>
          <w:i/>
          <w:sz w:val="24"/>
          <w:szCs w:val="24"/>
          <w:lang w:eastAsia="ru-RU"/>
        </w:rPr>
      </w:pPr>
      <w:r w:rsidRPr="009B2BF3">
        <w:rPr>
          <w:rFonts w:ascii="Times New Roman" w:hAnsi="Times New Roman" w:cs="Times New Roman"/>
          <w:i/>
          <w:sz w:val="24"/>
          <w:szCs w:val="24"/>
          <w:lang w:eastAsia="ru-RU"/>
        </w:rPr>
        <w:t>(Объяснение может быть дано в одном или нескольких распространённых предложениях.)</w:t>
      </w:r>
    </w:p>
    <w:p w:rsidR="00132DCB" w:rsidRPr="009B2BF3" w:rsidRDefault="00132DCB" w:rsidP="003C1F37">
      <w:pPr>
        <w:spacing w:after="0"/>
        <w:rPr>
          <w:rFonts w:ascii="Times New Roman" w:eastAsia="Calibri" w:hAnsi="Times New Roman" w:cs="Times New Roman"/>
          <w:b/>
          <w:sz w:val="24"/>
          <w:szCs w:val="24"/>
        </w:rPr>
      </w:pPr>
      <w:r w:rsidRPr="009B2BF3">
        <w:rPr>
          <w:rFonts w:ascii="Times New Roman" w:eastAsia="Calibri"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C1F37" w:rsidRPr="009B2BF3">
        <w:rPr>
          <w:rFonts w:ascii="Times New Roman" w:eastAsia="Calibri" w:hAnsi="Times New Roman" w:cs="Times New Roman"/>
          <w:b/>
          <w:sz w:val="24"/>
          <w:szCs w:val="24"/>
        </w:rPr>
        <w:t>__________________________</w:t>
      </w:r>
    </w:p>
    <w:p w:rsidR="00132DCB" w:rsidRPr="009B2BF3" w:rsidRDefault="00132DCB" w:rsidP="00132DCB">
      <w:pPr>
        <w:rPr>
          <w:rFonts w:ascii="Times New Roman" w:eastAsia="Calibri" w:hAnsi="Times New Roman" w:cs="Times New Roman"/>
          <w:b/>
          <w:sz w:val="24"/>
          <w:szCs w:val="24"/>
        </w:rPr>
      </w:pPr>
      <w:r w:rsidRPr="009B2BF3">
        <w:rPr>
          <w:rFonts w:ascii="Times New Roman" w:hAnsi="Times New Roman" w:cs="Times New Roman"/>
          <w:b/>
          <w:sz w:val="24"/>
          <w:szCs w:val="24"/>
        </w:rPr>
        <w:t>8. Установите соответствие между характеристикой и типом общества: к каждой позиции, данной в первом столбце, подберите позицию из второго столбца.</w:t>
      </w:r>
    </w:p>
    <w:tbl>
      <w:tblPr>
        <w:tblStyle w:val="a5"/>
        <w:tblW w:w="0" w:type="auto"/>
        <w:tblLook w:val="04A0"/>
      </w:tblPr>
      <w:tblGrid>
        <w:gridCol w:w="5843"/>
        <w:gridCol w:w="3728"/>
      </w:tblGrid>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eastAsia="Times New Roman" w:hAnsi="Times New Roman" w:cs="Times New Roman"/>
                <w:sz w:val="24"/>
                <w:szCs w:val="24"/>
                <w:lang w:val="en-US" w:eastAsia="ru-RU"/>
              </w:rPr>
            </w:pPr>
            <w:r w:rsidRPr="009B2BF3">
              <w:rPr>
                <w:rFonts w:ascii="Times New Roman" w:hAnsi="Times New Roman" w:cs="Times New Roman"/>
                <w:sz w:val="24"/>
                <w:szCs w:val="24"/>
                <w:lang w:val="en-US" w:eastAsia="ru-RU"/>
              </w:rPr>
              <w:t>ХАРАКТЕРИСТИКИ</w:t>
            </w:r>
          </w:p>
        </w:tc>
        <w:tc>
          <w:tcPr>
            <w:tcW w:w="3796"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ТИПЫ ОБЩЕСТВ</w:t>
            </w: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A)  сословная структура общества;</w:t>
            </w:r>
          </w:p>
        </w:tc>
        <w:tc>
          <w:tcPr>
            <w:tcW w:w="3796" w:type="dxa"/>
            <w:vMerge w:val="restart"/>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lang w:val="en-US" w:eastAsia="en-US"/>
              </w:rPr>
            </w:pPr>
            <w:r w:rsidRPr="009B2BF3">
              <w:rPr>
                <w:lang w:val="en-US" w:eastAsia="en-US"/>
              </w:rPr>
              <w:t>1.  аграрное;</w:t>
            </w:r>
          </w:p>
          <w:p w:rsidR="00132DCB" w:rsidRPr="009B2BF3" w:rsidRDefault="00132DCB">
            <w:pPr>
              <w:pStyle w:val="leftmargin"/>
              <w:autoSpaceDE w:val="0"/>
              <w:autoSpaceDN w:val="0"/>
              <w:rPr>
                <w:lang w:val="en-US" w:eastAsia="en-US"/>
              </w:rPr>
            </w:pPr>
            <w:r w:rsidRPr="009B2BF3">
              <w:rPr>
                <w:lang w:val="en-US" w:eastAsia="en-US"/>
              </w:rPr>
              <w:lastRenderedPageBreak/>
              <w:t>2.  индустриальное;</w:t>
            </w:r>
          </w:p>
          <w:p w:rsidR="00132DCB" w:rsidRPr="009B2BF3" w:rsidRDefault="00132DCB">
            <w:pPr>
              <w:pStyle w:val="leftmargin"/>
              <w:autoSpaceDE w:val="0"/>
              <w:autoSpaceDN w:val="0"/>
              <w:rPr>
                <w:lang w:val="en-US" w:eastAsia="en-US"/>
              </w:rPr>
            </w:pPr>
            <w:r w:rsidRPr="009B2BF3">
              <w:rPr>
                <w:lang w:val="en-US" w:eastAsia="en-US"/>
              </w:rPr>
              <w:t>3.  постиндустриальное.</w:t>
            </w: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eastAsia="ru-RU"/>
              </w:rPr>
              <w:lastRenderedPageBreak/>
              <w:t>Б)  серийное производство товаров массового потребления;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sz w:val="24"/>
                <w:szCs w:val="24"/>
              </w:rPr>
            </w:pPr>
          </w:p>
        </w:tc>
      </w:tr>
      <w:tr w:rsidR="00132DCB" w:rsidRPr="009B2BF3" w:rsidTr="00132DCB">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lastRenderedPageBreak/>
              <w:t>B)  низкая социальная мобильность;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sz w:val="24"/>
                <w:szCs w:val="24"/>
                <w:lang w:val="en-US"/>
              </w:rPr>
            </w:pPr>
          </w:p>
        </w:tc>
      </w:tr>
      <w:tr w:rsidR="00132DCB" w:rsidRPr="009B2BF3" w:rsidTr="00132DCB">
        <w:trPr>
          <w:trHeight w:val="355"/>
        </w:trPr>
        <w:tc>
          <w:tcPr>
            <w:tcW w:w="6062" w:type="dxa"/>
            <w:tcBorders>
              <w:top w:val="single" w:sz="4" w:space="0" w:color="auto"/>
              <w:left w:val="single" w:sz="4" w:space="0" w:color="auto"/>
              <w:bottom w:val="single" w:sz="4" w:space="0" w:color="auto"/>
              <w:right w:val="single" w:sz="4" w:space="0" w:color="auto"/>
            </w:tcBorders>
            <w:hideMark/>
          </w:tcPr>
          <w:p w:rsidR="00132DCB" w:rsidRPr="009B2BF3" w:rsidRDefault="00132DCB">
            <w:pPr>
              <w:rPr>
                <w:rFonts w:ascii="Times New Roman" w:hAnsi="Times New Roman" w:cs="Times New Roman"/>
                <w:sz w:val="24"/>
                <w:szCs w:val="24"/>
                <w:lang w:eastAsia="ru-RU"/>
              </w:rPr>
            </w:pPr>
            <w:r w:rsidRPr="009B2BF3">
              <w:rPr>
                <w:rFonts w:ascii="Times New Roman" w:hAnsi="Times New Roman" w:cs="Times New Roman"/>
                <w:sz w:val="24"/>
                <w:szCs w:val="24"/>
                <w:lang w:eastAsia="ru-RU"/>
              </w:rPr>
              <w:t>Г)  ведущая роль информации в жизни общества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2DCB" w:rsidRPr="009B2BF3" w:rsidRDefault="00132DCB">
            <w:pPr>
              <w:rPr>
                <w:rFonts w:ascii="Times New Roman" w:eastAsia="Times New Roman" w:hAnsi="Times New Roman" w:cs="Times New Roman"/>
                <w:sz w:val="24"/>
                <w:szCs w:val="24"/>
              </w:rPr>
            </w:pPr>
          </w:p>
        </w:tc>
      </w:tr>
    </w:tbl>
    <w:tbl>
      <w:tblPr>
        <w:tblStyle w:val="a5"/>
        <w:tblpPr w:leftFromText="180" w:rightFromText="180" w:vertAnchor="text" w:horzAnchor="page" w:tblpX="2101" w:tblpY="229"/>
        <w:tblW w:w="0" w:type="auto"/>
        <w:tblLook w:val="04A0"/>
      </w:tblPr>
      <w:tblGrid>
        <w:gridCol w:w="702"/>
        <w:gridCol w:w="702"/>
        <w:gridCol w:w="702"/>
        <w:gridCol w:w="702"/>
      </w:tblGrid>
      <w:tr w:rsidR="00132DCB" w:rsidRPr="009B2BF3" w:rsidTr="00132DCB">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eastAsia="Times New Roman" w:hAnsi="Times New Roman" w:cs="Times New Roman"/>
                <w:sz w:val="24"/>
                <w:szCs w:val="24"/>
                <w:lang w:val="en-US" w:eastAsia="ru-RU"/>
              </w:rPr>
            </w:pPr>
            <w:r w:rsidRPr="009B2BF3">
              <w:rPr>
                <w:rFonts w:ascii="Times New Roman" w:hAnsi="Times New Roman" w:cs="Times New Roman"/>
                <w:sz w:val="24"/>
                <w:szCs w:val="24"/>
                <w:lang w:val="en-US" w:eastAsia="ru-RU"/>
              </w:rPr>
              <w:t>А</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Б</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В</w:t>
            </w:r>
          </w:p>
        </w:tc>
        <w:tc>
          <w:tcPr>
            <w:tcW w:w="702"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before="100" w:beforeAutospacing="1" w:after="100" w:afterAutospacing="1"/>
              <w:jc w:val="center"/>
              <w:rPr>
                <w:rFonts w:ascii="Times New Roman" w:hAnsi="Times New Roman" w:cs="Times New Roman"/>
                <w:sz w:val="24"/>
                <w:szCs w:val="24"/>
                <w:lang w:val="en-US" w:eastAsia="ru-RU"/>
              </w:rPr>
            </w:pPr>
            <w:r w:rsidRPr="009B2BF3">
              <w:rPr>
                <w:rFonts w:ascii="Times New Roman" w:hAnsi="Times New Roman" w:cs="Times New Roman"/>
                <w:sz w:val="24"/>
                <w:szCs w:val="24"/>
                <w:lang w:val="en-US" w:eastAsia="ru-RU"/>
              </w:rPr>
              <w:t>Г</w:t>
            </w:r>
          </w:p>
        </w:tc>
      </w:tr>
      <w:tr w:rsidR="00132DCB" w:rsidRPr="009B2BF3" w:rsidTr="00132DCB">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c>
          <w:tcPr>
            <w:tcW w:w="702" w:type="dxa"/>
            <w:tcBorders>
              <w:top w:val="single" w:sz="4" w:space="0" w:color="auto"/>
              <w:left w:val="single" w:sz="4" w:space="0" w:color="auto"/>
              <w:bottom w:val="single" w:sz="4" w:space="0" w:color="auto"/>
              <w:right w:val="single" w:sz="4" w:space="0" w:color="auto"/>
            </w:tcBorders>
          </w:tcPr>
          <w:p w:rsidR="00132DCB" w:rsidRPr="009B2BF3" w:rsidRDefault="00132DCB">
            <w:pPr>
              <w:spacing w:before="100" w:beforeAutospacing="1" w:after="100" w:afterAutospacing="1"/>
              <w:rPr>
                <w:rFonts w:ascii="Times New Roman" w:hAnsi="Times New Roman" w:cs="Times New Roman"/>
                <w:sz w:val="24"/>
                <w:szCs w:val="24"/>
                <w:lang w:val="en-US" w:eastAsia="ru-RU"/>
              </w:rPr>
            </w:pPr>
          </w:p>
        </w:tc>
      </w:tr>
    </w:tbl>
    <w:p w:rsidR="00132DCB" w:rsidRPr="009B2BF3" w:rsidRDefault="00132DCB" w:rsidP="00132DCB">
      <w:pPr>
        <w:spacing w:before="100" w:beforeAutospacing="1" w:after="100" w:afterAutospacing="1"/>
        <w:rPr>
          <w:rFonts w:ascii="Times New Roman" w:eastAsia="Times New Roman" w:hAnsi="Times New Roman" w:cs="Times New Roman"/>
          <w:sz w:val="24"/>
          <w:szCs w:val="24"/>
          <w:lang w:eastAsia="ru-RU"/>
        </w:rPr>
      </w:pPr>
    </w:p>
    <w:p w:rsidR="00132DCB" w:rsidRPr="009B2BF3" w:rsidRDefault="00132DCB" w:rsidP="00132DCB">
      <w:pPr>
        <w:spacing w:before="100" w:beforeAutospacing="1" w:after="100" w:afterAutospacing="1"/>
        <w:rPr>
          <w:rFonts w:ascii="Times New Roman" w:hAnsi="Times New Roman" w:cs="Times New Roman"/>
          <w:sz w:val="24"/>
          <w:szCs w:val="24"/>
          <w:lang w:eastAsia="ru-RU"/>
        </w:rPr>
      </w:pPr>
      <w:r w:rsidRPr="009B2BF3">
        <w:rPr>
          <w:rFonts w:ascii="Times New Roman" w:hAnsi="Times New Roman" w:cs="Times New Roman"/>
          <w:sz w:val="24"/>
          <w:szCs w:val="24"/>
          <w:lang w:eastAsia="ru-RU"/>
        </w:rPr>
        <w:t>Ответ:</w:t>
      </w:r>
    </w:p>
    <w:p w:rsidR="00132DCB" w:rsidRPr="009B2BF3" w:rsidRDefault="00132DCB" w:rsidP="00132DCB">
      <w:pPr>
        <w:spacing w:before="100" w:beforeAutospacing="1" w:after="100" w:afterAutospacing="1"/>
        <w:rPr>
          <w:rFonts w:ascii="Times New Roman" w:hAnsi="Times New Roman" w:cs="Times New Roman"/>
          <w:i/>
          <w:sz w:val="24"/>
          <w:szCs w:val="24"/>
          <w:lang w:eastAsia="ru-RU"/>
        </w:rPr>
      </w:pPr>
      <w:r w:rsidRPr="009B2BF3">
        <w:rPr>
          <w:rFonts w:ascii="Times New Roman" w:hAnsi="Times New Roman" w:cs="Times New Roman"/>
          <w:i/>
          <w:sz w:val="24"/>
          <w:szCs w:val="24"/>
          <w:lang w:eastAsia="ru-RU"/>
        </w:rPr>
        <w:t>(Запишите в ответ цифры, расположив их в порядке, соответствующем буквам)</w:t>
      </w:r>
    </w:p>
    <w:p w:rsidR="00132DCB" w:rsidRPr="009B2BF3" w:rsidRDefault="00132DCB" w:rsidP="00132DCB">
      <w:pPr>
        <w:pStyle w:val="leftmargin"/>
        <w:rPr>
          <w:b/>
        </w:rPr>
      </w:pPr>
      <w:r w:rsidRPr="009B2BF3">
        <w:rPr>
          <w:b/>
        </w:rPr>
        <w:t xml:space="preserve">9.Парламент страны Z принял ряд новых законов. Какая информация свидетельствует о том, что они направлены на решение глобальных проблем человечества? Запишите цифры, под которыми она указана. </w:t>
      </w:r>
      <w:r w:rsidRPr="009B2BF3">
        <w:rPr>
          <w:b/>
          <w:i/>
          <w:iCs/>
        </w:rPr>
        <w:t>Цифры укажите в порядке возрастания.</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1.  Предоставлены налоговые льготы компаниям, работающим в сфере добычи сырьевых ресурсов.</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2.  Законы направлены на обуздание гонки вооружений, запрещение создания и применения систем вооружения массового уничтожения.</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3.  В государстве учреждена должность уполномоченного по правам человека.</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4.  Законодательно ужесточены наказания за агрессивный национализм, проявления религиозной и культурной нетерпимости.</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5.  Укрепляется международное сотрудничество по обмену информацией и координации совместных усилий, направленных на борьбу с терроризмом.</w:t>
      </w:r>
    </w:p>
    <w:p w:rsidR="00132DCB" w:rsidRPr="009B2BF3" w:rsidRDefault="00132DCB" w:rsidP="003C1F37">
      <w:pPr>
        <w:spacing w:after="0"/>
        <w:rPr>
          <w:rFonts w:ascii="Times New Roman" w:hAnsi="Times New Roman" w:cs="Times New Roman"/>
          <w:sz w:val="24"/>
          <w:szCs w:val="24"/>
        </w:rPr>
      </w:pPr>
      <w:r w:rsidRPr="009B2BF3">
        <w:rPr>
          <w:rFonts w:ascii="Times New Roman" w:hAnsi="Times New Roman" w:cs="Times New Roman"/>
          <w:sz w:val="24"/>
          <w:szCs w:val="24"/>
        </w:rPr>
        <w:t>6.  Введена административная ответственность за создание угрозы жизни или здоровью людей при содержании собак.</w:t>
      </w:r>
    </w:p>
    <w:p w:rsidR="00D54552" w:rsidRPr="009B2BF3" w:rsidRDefault="00D54552" w:rsidP="003C1F37">
      <w:pPr>
        <w:spacing w:after="0"/>
        <w:ind w:firstLine="375"/>
        <w:jc w:val="center"/>
        <w:rPr>
          <w:rFonts w:ascii="Times New Roman" w:hAnsi="Times New Roman" w:cs="Times New Roman"/>
          <w:b/>
          <w:sz w:val="24"/>
          <w:szCs w:val="24"/>
          <w:lang w:eastAsia="ru-RU"/>
        </w:rPr>
      </w:pPr>
    </w:p>
    <w:p w:rsidR="00132DCB" w:rsidRPr="009B2BF3" w:rsidRDefault="00132DCB" w:rsidP="003C1F37">
      <w:pPr>
        <w:spacing w:after="0"/>
        <w:ind w:firstLine="375"/>
        <w:jc w:val="center"/>
        <w:rPr>
          <w:rFonts w:ascii="Times New Roman" w:hAnsi="Times New Roman" w:cs="Times New Roman"/>
          <w:sz w:val="24"/>
          <w:szCs w:val="24"/>
          <w:lang w:eastAsia="ru-RU"/>
        </w:rPr>
      </w:pPr>
      <w:r w:rsidRPr="009B2BF3">
        <w:rPr>
          <w:rFonts w:ascii="Times New Roman" w:hAnsi="Times New Roman" w:cs="Times New Roman"/>
          <w:b/>
          <w:bCs/>
          <w:sz w:val="24"/>
          <w:szCs w:val="24"/>
          <w:lang w:eastAsia="ru-RU"/>
        </w:rPr>
        <w:t>Прочитайте текст и выполните задание.</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 xml:space="preserve">Глобализация принесла огромные блага... Но у глобализации имеются и негативные аспекты. Во-первых, она предрасположена к кризисам; во-вторых, она усиливает неравенство между богатыми и бедными как внутри стран, так и между ними; в-третьих, она вызывает неправильное распределение ресурсов между частными и государственными интересами. Когда я говорю о государственных интересах, я имею в </w:t>
      </w:r>
      <w:proofErr w:type="gramStart"/>
      <w:r w:rsidRPr="009B2BF3">
        <w:rPr>
          <w:rFonts w:ascii="Times New Roman" w:hAnsi="Times New Roman" w:cs="Times New Roman"/>
          <w:sz w:val="24"/>
          <w:szCs w:val="24"/>
          <w:lang w:eastAsia="ru-RU"/>
        </w:rPr>
        <w:t>виду</w:t>
      </w:r>
      <w:proofErr w:type="gramEnd"/>
      <w:r w:rsidRPr="009B2BF3">
        <w:rPr>
          <w:rFonts w:ascii="Times New Roman" w:hAnsi="Times New Roman" w:cs="Times New Roman"/>
          <w:sz w:val="24"/>
          <w:szCs w:val="24"/>
          <w:lang w:eastAsia="ru-RU"/>
        </w:rPr>
        <w:t xml:space="preserve"> прежде всего эффективное государственное управление. Главной причиной нищеты и бедности во всём мире является неэффективное государственное управление. Следует подчеркнуть необходимость отделения предоставления необходимых во всём мире государственных </w:t>
      </w:r>
      <w:proofErr w:type="gramStart"/>
      <w:r w:rsidRPr="009B2BF3">
        <w:rPr>
          <w:rFonts w:ascii="Times New Roman" w:hAnsi="Times New Roman" w:cs="Times New Roman"/>
          <w:sz w:val="24"/>
          <w:szCs w:val="24"/>
          <w:lang w:eastAsia="ru-RU"/>
        </w:rPr>
        <w:t>услуг</w:t>
      </w:r>
      <w:proofErr w:type="gramEnd"/>
      <w:r w:rsidRPr="009B2BF3">
        <w:rPr>
          <w:rFonts w:ascii="Times New Roman" w:hAnsi="Times New Roman" w:cs="Times New Roman"/>
          <w:sz w:val="24"/>
          <w:szCs w:val="24"/>
          <w:lang w:eastAsia="ru-RU"/>
        </w:rPr>
        <w:t>‚ таких как охрана окружающей среды или борьба с инфекционными заболеваниями, от потребности в политических и структурных улучшениях в отдельных странах. Тогда придётся признать, что существуют не три, а четыре главных недостатка, которым следует уделить внимание.</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 xml:space="preserve">Разумеется, на глобализацию нельзя взваливать вину за неэффективное государственное управление. Если уж на то пошло, глобализация заставила отдельные страны повысить эффективность государственного управления или, по крайней мере, ограничить роль государства в экономике. Но глобализация сделала мир </w:t>
      </w:r>
      <w:proofErr w:type="gramStart"/>
      <w:r w:rsidRPr="009B2BF3">
        <w:rPr>
          <w:rFonts w:ascii="Times New Roman" w:hAnsi="Times New Roman" w:cs="Times New Roman"/>
          <w:sz w:val="24"/>
          <w:szCs w:val="24"/>
          <w:lang w:eastAsia="ru-RU"/>
        </w:rPr>
        <w:t>более взаимозависимым</w:t>
      </w:r>
      <w:proofErr w:type="gramEnd"/>
      <w:r w:rsidRPr="009B2BF3">
        <w:rPr>
          <w:rFonts w:ascii="Times New Roman" w:hAnsi="Times New Roman" w:cs="Times New Roman"/>
          <w:sz w:val="24"/>
          <w:szCs w:val="24"/>
          <w:lang w:eastAsia="ru-RU"/>
        </w:rPr>
        <w:t>, и неэффективное государственное управление является препятствием на пути к правильно функционирующему глобальному обществу...</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 xml:space="preserve">Даже если необходимость устранения этих четырёх недостатков будет признана, сделать это будет нелегко. Потребуются политические решения, а политика основывается на суверенитете государств. Не все государства являются демократическими, но даже </w:t>
      </w:r>
      <w:r w:rsidRPr="009B2BF3">
        <w:rPr>
          <w:rFonts w:ascii="Times New Roman" w:hAnsi="Times New Roman" w:cs="Times New Roman"/>
          <w:sz w:val="24"/>
          <w:szCs w:val="24"/>
          <w:lang w:eastAsia="ru-RU"/>
        </w:rPr>
        <w:lastRenderedPageBreak/>
        <w:t xml:space="preserve">демократические государства интересы их граждан волнуют больше, чем проблемы мира в целом. Не существует такой глобальной политической власти, которая могла бы навязать суверенным государствам свои правила,  — и это, быть может, тоже вполне справедливо. Единственным путём внесения улучшений является взвешенное сотрудничество или добровольное соблюдение суверенными государствами международных норм. Чтобы побудить их к этому, необходимо создать для них стимулы к соблюдению таких норм и поощрять их движение в правильном направлении. </w:t>
      </w:r>
    </w:p>
    <w:p w:rsidR="00132DCB" w:rsidRPr="009B2BF3" w:rsidRDefault="00132DCB" w:rsidP="00132DCB">
      <w:pPr>
        <w:spacing w:before="100" w:beforeAutospacing="1" w:after="100" w:afterAutospacing="1"/>
        <w:ind w:firstLine="375"/>
        <w:jc w:val="both"/>
        <w:rPr>
          <w:rFonts w:ascii="Times New Roman" w:hAnsi="Times New Roman" w:cs="Times New Roman"/>
          <w:sz w:val="24"/>
          <w:szCs w:val="24"/>
          <w:lang w:eastAsia="ru-RU"/>
        </w:rPr>
      </w:pPr>
      <w:r w:rsidRPr="009B2BF3">
        <w:rPr>
          <w:rFonts w:ascii="Times New Roman" w:hAnsi="Times New Roman" w:cs="Times New Roman"/>
          <w:sz w:val="24"/>
          <w:szCs w:val="24"/>
          <w:lang w:eastAsia="ru-RU"/>
        </w:rPr>
        <w:t>Суверенитет государств поднимает ещё одну проблему, которая по своей важности превосходит все четыре остальные,  — сохранение мира. В то время как рынки стали глобальными, правительства стран остались национальными. Конфликты между правительствами могут привести к войне, а война может уничтожить не только глобальные рынки, но и всю нашу цивилизацию... экономический и технический прогресс повысил не только наш созидательный потенциал, но и наш разрушительный потенциал, и сегодняшние войны могут быть как никогда прежде разрушительными.</w:t>
      </w:r>
    </w:p>
    <w:p w:rsidR="00D54552" w:rsidRPr="009B2BF3" w:rsidRDefault="00D54552" w:rsidP="00D54552">
      <w:pPr>
        <w:spacing w:before="100" w:beforeAutospacing="1" w:after="100" w:afterAutospacing="1"/>
        <w:rPr>
          <w:rFonts w:ascii="Times New Roman" w:hAnsi="Times New Roman" w:cs="Times New Roman"/>
          <w:b/>
          <w:sz w:val="24"/>
          <w:szCs w:val="24"/>
          <w:lang w:eastAsia="ru-RU"/>
        </w:rPr>
      </w:pPr>
      <w:r w:rsidRPr="009B2BF3">
        <w:rPr>
          <w:rFonts w:ascii="Times New Roman" w:hAnsi="Times New Roman" w:cs="Times New Roman"/>
          <w:b/>
          <w:sz w:val="24"/>
          <w:szCs w:val="24"/>
          <w:lang w:eastAsia="ru-RU"/>
        </w:rPr>
        <w:t>10.Какие четыре главных недостатка глобализации назвал автор? Укажите их.</w:t>
      </w:r>
    </w:p>
    <w:p w:rsidR="00D54552" w:rsidRPr="009B2BF3" w:rsidRDefault="00D54552" w:rsidP="00132DCB">
      <w:pPr>
        <w:spacing w:before="100" w:beforeAutospacing="1" w:after="100" w:afterAutospacing="1"/>
        <w:ind w:firstLine="375"/>
        <w:jc w:val="both"/>
        <w:rPr>
          <w:rFonts w:ascii="Times New Roman" w:hAnsi="Times New Roman" w:cs="Times New Roman"/>
          <w:sz w:val="24"/>
          <w:szCs w:val="24"/>
          <w:lang w:eastAsia="ru-RU"/>
        </w:rPr>
      </w:pPr>
    </w:p>
    <w:p w:rsidR="00132DCB" w:rsidRPr="009B2BF3" w:rsidRDefault="00132DCB" w:rsidP="00132DCB">
      <w:pPr>
        <w:spacing w:line="360" w:lineRule="auto"/>
        <w:rPr>
          <w:rFonts w:ascii="Times New Roman" w:hAnsi="Times New Roman" w:cs="Times New Roman"/>
          <w:sz w:val="24"/>
          <w:szCs w:val="24"/>
          <w:lang w:eastAsia="ru-RU"/>
        </w:rPr>
      </w:pPr>
      <w:r w:rsidRPr="009B2BF3">
        <w:rPr>
          <w:rFonts w:ascii="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C52" w:rsidRPr="009B2BF3"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774C52" w:rsidRPr="009B2BF3"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774C52" w:rsidRPr="009B2BF3"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774C52" w:rsidRPr="009B2BF3" w:rsidRDefault="00774C52"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774C52" w:rsidRPr="009B2BF3" w:rsidRDefault="00774C52" w:rsidP="009B2BF3">
      <w:pPr>
        <w:shd w:val="clear" w:color="auto" w:fill="FFFFFF"/>
        <w:spacing w:after="0" w:line="240" w:lineRule="auto"/>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9B2BF3" w:rsidRDefault="009B2BF3"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p w:rsidR="00132DCB" w:rsidRPr="009B2BF3" w:rsidRDefault="00132DCB"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r w:rsidRPr="009B2BF3">
        <w:rPr>
          <w:rFonts w:ascii="Times New Roman" w:eastAsia="Times New Roman" w:hAnsi="Times New Roman" w:cs="Times New Roman"/>
          <w:b/>
          <w:color w:val="000000"/>
          <w:sz w:val="24"/>
          <w:szCs w:val="24"/>
        </w:rPr>
        <w:t xml:space="preserve">Ответы к тесту </w:t>
      </w:r>
    </w:p>
    <w:p w:rsidR="00132DCB" w:rsidRPr="009B2BF3" w:rsidRDefault="00132DCB" w:rsidP="00132DCB">
      <w:pPr>
        <w:shd w:val="clear" w:color="auto" w:fill="FFFFFF"/>
        <w:spacing w:after="0" w:line="240" w:lineRule="auto"/>
        <w:ind w:firstLine="375"/>
        <w:jc w:val="center"/>
        <w:rPr>
          <w:rFonts w:ascii="Times New Roman" w:eastAsia="Times New Roman" w:hAnsi="Times New Roman" w:cs="Times New Roman"/>
          <w:b/>
          <w:color w:val="000000"/>
          <w:sz w:val="24"/>
          <w:szCs w:val="24"/>
        </w:rPr>
      </w:pPr>
    </w:p>
    <w:tbl>
      <w:tblPr>
        <w:tblStyle w:val="a5"/>
        <w:tblW w:w="0" w:type="auto"/>
        <w:tblLook w:val="04A0"/>
      </w:tblPr>
      <w:tblGrid>
        <w:gridCol w:w="1668"/>
        <w:gridCol w:w="3969"/>
        <w:gridCol w:w="3827"/>
      </w:tblGrid>
      <w:tr w:rsidR="00132DCB" w:rsidRPr="009B2BF3" w:rsidTr="003C1F37">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b/>
                <w:i/>
                <w:color w:val="000000"/>
                <w:sz w:val="24"/>
                <w:szCs w:val="24"/>
              </w:rPr>
            </w:pPr>
            <w:r w:rsidRPr="009B2BF3">
              <w:rPr>
                <w:rFonts w:ascii="Times New Roman" w:eastAsia="Times New Roman" w:hAnsi="Times New Roman" w:cs="Times New Roman"/>
                <w:b/>
                <w:i/>
                <w:color w:val="000000"/>
                <w:sz w:val="24"/>
                <w:szCs w:val="24"/>
              </w:rPr>
              <w:t>Вопрос</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b/>
                <w:i/>
                <w:color w:val="000000"/>
                <w:sz w:val="24"/>
                <w:szCs w:val="24"/>
              </w:rPr>
            </w:pPr>
            <w:r w:rsidRPr="009B2BF3">
              <w:rPr>
                <w:rFonts w:ascii="Times New Roman" w:eastAsia="Times New Roman" w:hAnsi="Times New Roman" w:cs="Times New Roman"/>
                <w:b/>
                <w:i/>
                <w:color w:val="000000"/>
                <w:sz w:val="24"/>
                <w:szCs w:val="24"/>
              </w:rPr>
              <w:t>Вариант 1</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b/>
                <w:i/>
                <w:color w:val="000000"/>
                <w:sz w:val="24"/>
                <w:szCs w:val="24"/>
              </w:rPr>
            </w:pPr>
            <w:r w:rsidRPr="009B2BF3">
              <w:rPr>
                <w:rFonts w:ascii="Times New Roman" w:eastAsia="Times New Roman" w:hAnsi="Times New Roman" w:cs="Times New Roman"/>
                <w:b/>
                <w:i/>
                <w:color w:val="000000"/>
                <w:sz w:val="24"/>
                <w:szCs w:val="24"/>
              </w:rPr>
              <w:t>Вариант 2</w:t>
            </w:r>
          </w:p>
        </w:tc>
      </w:tr>
      <w:tr w:rsidR="00132DCB" w:rsidRPr="009B2BF3" w:rsidTr="003C1F37">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Мораль</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Религия</w:t>
            </w:r>
          </w:p>
        </w:tc>
      </w:tr>
      <w:tr w:rsidR="00132DCB" w:rsidRPr="009B2BF3" w:rsidTr="003C1F37">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Духовная культура</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Народная культура</w:t>
            </w:r>
          </w:p>
        </w:tc>
      </w:tr>
      <w:tr w:rsidR="00132DCB" w:rsidRPr="009B2BF3" w:rsidTr="003C1F37">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35</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56</w:t>
            </w:r>
          </w:p>
        </w:tc>
      </w:tr>
      <w:tr w:rsidR="00132DCB" w:rsidRPr="009B2BF3" w:rsidTr="003C1F37">
        <w:trPr>
          <w:trHeight w:val="3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134</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123</w:t>
            </w:r>
          </w:p>
        </w:tc>
      </w:tr>
      <w:tr w:rsidR="00132DCB" w:rsidRPr="009B2BF3" w:rsidTr="003C1F37">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5</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134</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134</w:t>
            </w:r>
          </w:p>
        </w:tc>
      </w:tr>
      <w:tr w:rsidR="00132DCB" w:rsidRPr="009B2BF3" w:rsidTr="003C1F37">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6</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22111</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21112</w:t>
            </w:r>
          </w:p>
        </w:tc>
      </w:tr>
      <w:tr w:rsidR="00132DCB" w:rsidRPr="009B2BF3" w:rsidTr="003C1F37">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146</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12</w:t>
            </w:r>
          </w:p>
        </w:tc>
      </w:tr>
      <w:tr w:rsidR="00132DCB" w:rsidRPr="009B2BF3" w:rsidTr="003C1F37">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8</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21211</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21221</w:t>
            </w:r>
          </w:p>
        </w:tc>
      </w:tr>
      <w:tr w:rsidR="00132DCB" w:rsidRPr="009B2BF3" w:rsidTr="003C1F37">
        <w:trPr>
          <w:trHeight w:val="329"/>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9</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384612</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489125</w:t>
            </w:r>
          </w:p>
        </w:tc>
      </w:tr>
      <w:tr w:rsidR="00132DCB" w:rsidRPr="009B2BF3" w:rsidTr="003C1F37">
        <w:trPr>
          <w:trHeight w:val="345"/>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10</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25</w:t>
            </w:r>
          </w:p>
        </w:tc>
        <w:tc>
          <w:tcPr>
            <w:tcW w:w="38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DCB" w:rsidRPr="009B2BF3" w:rsidRDefault="00132DCB" w:rsidP="003C1F37">
            <w:pPr>
              <w:jc w:val="center"/>
              <w:rPr>
                <w:rFonts w:ascii="Times New Roman" w:eastAsia="Times New Roman" w:hAnsi="Times New Roman" w:cs="Times New Roman"/>
                <w:color w:val="000000"/>
                <w:sz w:val="24"/>
                <w:szCs w:val="24"/>
              </w:rPr>
            </w:pPr>
            <w:r w:rsidRPr="009B2BF3">
              <w:rPr>
                <w:rFonts w:ascii="Times New Roman" w:eastAsia="Times New Roman" w:hAnsi="Times New Roman" w:cs="Times New Roman"/>
                <w:color w:val="000000"/>
                <w:sz w:val="24"/>
                <w:szCs w:val="24"/>
              </w:rPr>
              <w:t>345</w:t>
            </w:r>
          </w:p>
        </w:tc>
      </w:tr>
    </w:tbl>
    <w:p w:rsidR="00132DCB" w:rsidRPr="009B2BF3" w:rsidRDefault="00132DCB" w:rsidP="00132DCB">
      <w:pPr>
        <w:spacing w:line="360" w:lineRule="auto"/>
        <w:rPr>
          <w:rFonts w:ascii="Times New Roman" w:hAnsi="Times New Roman" w:cs="Times New Roman"/>
          <w:sz w:val="24"/>
          <w:szCs w:val="24"/>
          <w:lang w:eastAsia="ru-RU"/>
        </w:rPr>
      </w:pPr>
    </w:p>
    <w:tbl>
      <w:tblPr>
        <w:tblStyle w:val="a5"/>
        <w:tblW w:w="0" w:type="auto"/>
        <w:tblLook w:val="04A0"/>
      </w:tblPr>
      <w:tblGrid>
        <w:gridCol w:w="1055"/>
        <w:gridCol w:w="3735"/>
        <w:gridCol w:w="4781"/>
      </w:tblGrid>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pPr>
              <w:spacing w:line="360" w:lineRule="auto"/>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b/>
                <w:bCs/>
              </w:rPr>
            </w:pPr>
            <w:r w:rsidRPr="009B2BF3">
              <w:rPr>
                <w:rFonts w:ascii="Times New Roman" w:hAnsi="Times New Roman" w:cs="Times New Roman"/>
                <w:b/>
                <w:bCs/>
                <w:lang w:val="en-US"/>
              </w:rPr>
              <w:t xml:space="preserve">ВАРИАНТ </w:t>
            </w:r>
            <w:r w:rsidRPr="009B2BF3">
              <w:rPr>
                <w:rFonts w:ascii="Times New Roman" w:hAnsi="Times New Roman" w:cs="Times New Roman"/>
                <w:b/>
                <w:bCs/>
              </w:rPr>
              <w:t>3</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b/>
                <w:bCs/>
              </w:rPr>
            </w:pPr>
            <w:r w:rsidRPr="009B2BF3">
              <w:rPr>
                <w:rFonts w:ascii="Times New Roman" w:hAnsi="Times New Roman" w:cs="Times New Roman"/>
                <w:b/>
                <w:bCs/>
                <w:lang w:val="en-US"/>
              </w:rPr>
              <w:t xml:space="preserve">ВАРИАНТ </w:t>
            </w:r>
            <w:r w:rsidRPr="009B2BF3">
              <w:rPr>
                <w:rFonts w:ascii="Times New Roman" w:hAnsi="Times New Roman" w:cs="Times New Roman"/>
                <w:b/>
                <w:bCs/>
              </w:rPr>
              <w:t>4</w:t>
            </w: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123</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124</w:t>
            </w: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11122</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21211</w:t>
            </w: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234</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123</w:t>
            </w: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235</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235</w:t>
            </w: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12211</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12221</w:t>
            </w: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2413</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2413</w:t>
            </w: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Пояснение.</w:t>
            </w:r>
          </w:p>
          <w:p w:rsidR="00132DCB" w:rsidRPr="009B2BF3" w:rsidRDefault="00132DCB">
            <w:pPr>
              <w:spacing w:line="360" w:lineRule="auto"/>
              <w:rPr>
                <w:rFonts w:ascii="Times New Roman" w:hAnsi="Times New Roman" w:cs="Times New Roman"/>
              </w:rPr>
            </w:pPr>
            <w:r w:rsidRPr="009B2BF3">
              <w:rPr>
                <w:rFonts w:ascii="Times New Roman" w:hAnsi="Times New Roman" w:cs="Times New Roman"/>
              </w:rPr>
              <w:t>1.  Основные признаки общества как системы, например:</w:t>
            </w:r>
          </w:p>
          <w:p w:rsidR="00132DCB" w:rsidRPr="009B2BF3" w:rsidRDefault="00132DCB">
            <w:pPr>
              <w:spacing w:line="360" w:lineRule="auto"/>
              <w:rPr>
                <w:rFonts w:ascii="Times New Roman" w:hAnsi="Times New Roman" w:cs="Times New Roman"/>
              </w:rPr>
            </w:pPr>
            <w:r w:rsidRPr="009B2BF3">
              <w:rPr>
                <w:rFonts w:ascii="Times New Roman" w:hAnsi="Times New Roman" w:cs="Times New Roman"/>
              </w:rPr>
              <w:t>— сложный, многоуровневый состав / сложная система систем;</w:t>
            </w:r>
          </w:p>
          <w:p w:rsidR="00132DCB" w:rsidRPr="009B2BF3" w:rsidRDefault="00132DCB">
            <w:pPr>
              <w:spacing w:line="360" w:lineRule="auto"/>
              <w:rPr>
                <w:rFonts w:ascii="Times New Roman" w:hAnsi="Times New Roman" w:cs="Times New Roman"/>
              </w:rPr>
            </w:pPr>
            <w:r w:rsidRPr="009B2BF3">
              <w:rPr>
                <w:rFonts w:ascii="Times New Roman" w:hAnsi="Times New Roman" w:cs="Times New Roman"/>
              </w:rPr>
              <w:t>— наличие в составе разнокачественных компонентов;</w:t>
            </w:r>
          </w:p>
          <w:p w:rsidR="00132DCB" w:rsidRPr="009B2BF3" w:rsidRDefault="00132DCB">
            <w:pPr>
              <w:spacing w:line="360" w:lineRule="auto"/>
              <w:rPr>
                <w:rFonts w:ascii="Times New Roman" w:hAnsi="Times New Roman" w:cs="Times New Roman"/>
              </w:rPr>
            </w:pPr>
            <w:r w:rsidRPr="009B2BF3">
              <w:rPr>
                <w:rFonts w:ascii="Times New Roman" w:hAnsi="Times New Roman" w:cs="Times New Roman"/>
              </w:rPr>
              <w:t>— основным элементом является человек и др.</w:t>
            </w:r>
          </w:p>
          <w:p w:rsidR="00132DCB" w:rsidRPr="009B2BF3" w:rsidRDefault="00132DCB">
            <w:pPr>
              <w:spacing w:line="360" w:lineRule="auto"/>
              <w:rPr>
                <w:rFonts w:ascii="Times New Roman" w:hAnsi="Times New Roman" w:cs="Times New Roman"/>
              </w:rPr>
            </w:pPr>
            <w:r w:rsidRPr="009B2BF3">
              <w:rPr>
                <w:rFonts w:ascii="Times New Roman" w:hAnsi="Times New Roman" w:cs="Times New Roman"/>
              </w:rPr>
              <w:t xml:space="preserve">2.  При превращении информации в главный ресурс возможность обращения к источникам информации и работа с ней становится основой трудовой, познавательной и иных видов деятельности людей. Для этого используются соответствующие технические средства (например, компьютеры и мобильные </w:t>
            </w:r>
            <w:r w:rsidRPr="009B2BF3">
              <w:rPr>
                <w:rFonts w:ascii="Times New Roman" w:hAnsi="Times New Roman" w:cs="Times New Roman"/>
              </w:rPr>
              <w:lastRenderedPageBreak/>
              <w:t>телефоны), которые работают во всемирной коммуникационной информационной сети  — интернете. Поэтому по количеству подключений к интернету и количеству технических средств можно судить о масштабах информатизации общества, следовательно, уровне развития общества в целом.</w:t>
            </w:r>
          </w:p>
        </w:tc>
        <w:tc>
          <w:tcPr>
            <w:tcW w:w="4929" w:type="dxa"/>
            <w:tcBorders>
              <w:top w:val="single" w:sz="4" w:space="0" w:color="auto"/>
              <w:left w:val="single" w:sz="4" w:space="0" w:color="auto"/>
              <w:bottom w:val="single" w:sz="4" w:space="0" w:color="auto"/>
              <w:right w:val="single" w:sz="4" w:space="0" w:color="auto"/>
            </w:tcBorders>
          </w:tcPr>
          <w:p w:rsidR="00132DCB" w:rsidRPr="009B2BF3" w:rsidRDefault="00132DCB">
            <w:pPr>
              <w:pStyle w:val="leftmargin"/>
              <w:autoSpaceDE w:val="0"/>
              <w:autoSpaceDN w:val="0"/>
              <w:rPr>
                <w:lang w:eastAsia="en-US"/>
              </w:rPr>
            </w:pPr>
            <w:r w:rsidRPr="009B2BF3">
              <w:rPr>
                <w:lang w:eastAsia="en-US"/>
              </w:rPr>
              <w:lastRenderedPageBreak/>
              <w:t>Основные признаки понятия «информационное общество»:</w:t>
            </w:r>
          </w:p>
          <w:p w:rsidR="00132DCB" w:rsidRPr="009B2BF3" w:rsidRDefault="00132DCB">
            <w:pPr>
              <w:pStyle w:val="leftmargin"/>
              <w:autoSpaceDE w:val="0"/>
              <w:autoSpaceDN w:val="0"/>
              <w:rPr>
                <w:lang w:eastAsia="en-US"/>
              </w:rPr>
            </w:pPr>
            <w:r w:rsidRPr="009B2BF3">
              <w:rPr>
                <w:lang w:eastAsia="en-US"/>
              </w:rPr>
              <w:t>—  производство информации и знаний;</w:t>
            </w:r>
          </w:p>
          <w:p w:rsidR="00132DCB" w:rsidRPr="009B2BF3" w:rsidRDefault="00132DCB">
            <w:pPr>
              <w:pStyle w:val="leftmargin"/>
              <w:autoSpaceDE w:val="0"/>
              <w:autoSpaceDN w:val="0"/>
              <w:rPr>
                <w:lang w:eastAsia="en-US"/>
              </w:rPr>
            </w:pPr>
            <w:r w:rsidRPr="009B2BF3">
              <w:rPr>
                <w:lang w:eastAsia="en-US"/>
              </w:rPr>
              <w:t>—  рост среднего класса и сферы услуг;</w:t>
            </w:r>
          </w:p>
          <w:p w:rsidR="00132DCB" w:rsidRPr="009B2BF3" w:rsidRDefault="00132DCB">
            <w:pPr>
              <w:pStyle w:val="leftmargin"/>
              <w:autoSpaceDE w:val="0"/>
              <w:autoSpaceDN w:val="0"/>
              <w:rPr>
                <w:lang w:eastAsia="en-US"/>
              </w:rPr>
            </w:pPr>
            <w:r w:rsidRPr="009B2BF3">
              <w:rPr>
                <w:lang w:eastAsia="en-US"/>
              </w:rPr>
              <w:t>—  развитие информационной сферы и информационных технологий;</w:t>
            </w:r>
          </w:p>
          <w:p w:rsidR="00132DCB" w:rsidRPr="009B2BF3" w:rsidRDefault="00132DCB">
            <w:pPr>
              <w:pStyle w:val="leftmargin"/>
              <w:autoSpaceDE w:val="0"/>
              <w:autoSpaceDN w:val="0"/>
              <w:rPr>
                <w:lang w:eastAsia="en-US"/>
              </w:rPr>
            </w:pPr>
            <w:r w:rsidRPr="009B2BF3">
              <w:rPr>
                <w:lang w:eastAsia="en-US"/>
              </w:rPr>
              <w:t xml:space="preserve">—  цифровая экономика и </w:t>
            </w:r>
            <w:proofErr w:type="gramStart"/>
            <w:r w:rsidRPr="009B2BF3">
              <w:rPr>
                <w:lang w:eastAsia="en-US"/>
              </w:rPr>
              <w:t>другое</w:t>
            </w:r>
            <w:proofErr w:type="gramEnd"/>
            <w:r w:rsidRPr="009B2BF3">
              <w:rPr>
                <w:lang w:eastAsia="en-US"/>
              </w:rPr>
              <w:t>.</w:t>
            </w:r>
          </w:p>
          <w:p w:rsidR="00132DCB" w:rsidRPr="009B2BF3" w:rsidRDefault="00132DCB">
            <w:pPr>
              <w:pStyle w:val="leftmargin"/>
              <w:autoSpaceDE w:val="0"/>
              <w:autoSpaceDN w:val="0"/>
              <w:rPr>
                <w:lang w:eastAsia="en-US"/>
              </w:rPr>
            </w:pPr>
            <w:r w:rsidRPr="009B2BF3">
              <w:rPr>
                <w:lang w:eastAsia="en-US"/>
              </w:rPr>
              <w:t>2.  Продукция становится всё более насыщенной информацией и знанием, поэтому возрастает доля профессий, требующих высшей квалификации и высокого уровня образования.</w:t>
            </w:r>
          </w:p>
          <w:p w:rsidR="00132DCB" w:rsidRPr="009B2BF3" w:rsidRDefault="00132DCB">
            <w:pPr>
              <w:spacing w:line="360" w:lineRule="auto"/>
              <w:rPr>
                <w:rFonts w:ascii="Times New Roman" w:hAnsi="Times New Roman" w:cs="Times New Roman"/>
              </w:rPr>
            </w:pP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12112</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1213</w:t>
            </w: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134</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245</w:t>
            </w:r>
          </w:p>
        </w:tc>
      </w:tr>
      <w:tr w:rsidR="00132DCB" w:rsidRPr="009B2BF3" w:rsidTr="00132DCB">
        <w:tc>
          <w:tcPr>
            <w:tcW w:w="1101" w:type="dxa"/>
            <w:tcBorders>
              <w:top w:val="single" w:sz="4" w:space="0" w:color="auto"/>
              <w:left w:val="single" w:sz="4" w:space="0" w:color="auto"/>
              <w:bottom w:val="single" w:sz="4" w:space="0" w:color="auto"/>
              <w:right w:val="single" w:sz="4" w:space="0" w:color="auto"/>
            </w:tcBorders>
          </w:tcPr>
          <w:p w:rsidR="00132DCB" w:rsidRPr="009B2BF3" w:rsidRDefault="00132DCB" w:rsidP="00132DCB">
            <w:pPr>
              <w:pStyle w:val="a3"/>
              <w:widowControl w:val="0"/>
              <w:numPr>
                <w:ilvl w:val="0"/>
                <w:numId w:val="4"/>
              </w:numPr>
              <w:autoSpaceDE w:val="0"/>
              <w:autoSpaceDN w:val="0"/>
              <w:spacing w:line="360" w:lineRule="auto"/>
              <w:contextualSpacing w:val="0"/>
              <w:rPr>
                <w:rFonts w:ascii="Times New Roman" w:hAnsi="Times New Roman" w:cs="Times New Roman"/>
                <w:lang w:val="en-US"/>
              </w:rPr>
            </w:pPr>
          </w:p>
        </w:tc>
        <w:tc>
          <w:tcPr>
            <w:tcW w:w="3828" w:type="dxa"/>
            <w:tcBorders>
              <w:top w:val="single" w:sz="4" w:space="0" w:color="auto"/>
              <w:left w:val="single" w:sz="4" w:space="0" w:color="auto"/>
              <w:bottom w:val="single" w:sz="4" w:space="0" w:color="auto"/>
              <w:right w:val="single" w:sz="4" w:space="0" w:color="auto"/>
            </w:tcBorders>
            <w:hideMark/>
          </w:tcPr>
          <w:p w:rsidR="00132DCB" w:rsidRPr="009B2BF3" w:rsidRDefault="00132DCB">
            <w:pPr>
              <w:spacing w:line="360" w:lineRule="auto"/>
              <w:rPr>
                <w:rFonts w:ascii="Times New Roman" w:hAnsi="Times New Roman" w:cs="Times New Roman"/>
              </w:rPr>
            </w:pPr>
            <w:r w:rsidRPr="009B2BF3">
              <w:rPr>
                <w:rFonts w:ascii="Times New Roman" w:hAnsi="Times New Roman" w:cs="Times New Roman"/>
              </w:rPr>
              <w:t>Правильный ответ должен содержать следующие элементы.</w:t>
            </w:r>
          </w:p>
          <w:p w:rsidR="00132DCB" w:rsidRPr="009B2BF3" w:rsidRDefault="00132DCB">
            <w:pPr>
              <w:spacing w:line="360" w:lineRule="auto"/>
              <w:rPr>
                <w:rFonts w:ascii="Times New Roman" w:hAnsi="Times New Roman" w:cs="Times New Roman"/>
              </w:rPr>
            </w:pPr>
            <w:r w:rsidRPr="009B2BF3">
              <w:rPr>
                <w:rFonts w:ascii="Times New Roman" w:hAnsi="Times New Roman" w:cs="Times New Roman"/>
              </w:rPr>
              <w:t>Названы три группы рисков:</w:t>
            </w:r>
          </w:p>
          <w:p w:rsidR="00132DCB" w:rsidRPr="009B2BF3" w:rsidRDefault="00132DCB">
            <w:pPr>
              <w:spacing w:line="360" w:lineRule="auto"/>
              <w:rPr>
                <w:rFonts w:ascii="Times New Roman" w:hAnsi="Times New Roman" w:cs="Times New Roman"/>
              </w:rPr>
            </w:pPr>
            <w:r w:rsidRPr="009B2BF3">
              <w:rPr>
                <w:rFonts w:ascii="Times New Roman" w:hAnsi="Times New Roman" w:cs="Times New Roman"/>
              </w:rPr>
              <w:t>—  риски глобальных финансовых рынков;</w:t>
            </w:r>
          </w:p>
          <w:p w:rsidR="00132DCB" w:rsidRPr="009B2BF3" w:rsidRDefault="00132DCB">
            <w:pPr>
              <w:spacing w:line="360" w:lineRule="auto"/>
              <w:rPr>
                <w:rFonts w:ascii="Times New Roman" w:hAnsi="Times New Roman" w:cs="Times New Roman"/>
              </w:rPr>
            </w:pPr>
            <w:r w:rsidRPr="009B2BF3">
              <w:rPr>
                <w:rFonts w:ascii="Times New Roman" w:hAnsi="Times New Roman" w:cs="Times New Roman"/>
              </w:rPr>
              <w:t>—  риски для занятости и доходов;</w:t>
            </w:r>
          </w:p>
          <w:p w:rsidR="00132DCB" w:rsidRPr="009B2BF3" w:rsidRDefault="00132DCB">
            <w:pPr>
              <w:spacing w:line="360" w:lineRule="auto"/>
              <w:rPr>
                <w:rFonts w:ascii="Times New Roman" w:hAnsi="Times New Roman" w:cs="Times New Roman"/>
                <w:lang w:val="en-US"/>
              </w:rPr>
            </w:pPr>
            <w:r w:rsidRPr="009B2BF3">
              <w:rPr>
                <w:rFonts w:ascii="Times New Roman" w:hAnsi="Times New Roman" w:cs="Times New Roman"/>
                <w:lang w:val="en-US"/>
              </w:rPr>
              <w:t>—  опасности для здоровья.</w:t>
            </w:r>
          </w:p>
        </w:tc>
        <w:tc>
          <w:tcPr>
            <w:tcW w:w="4929" w:type="dxa"/>
            <w:tcBorders>
              <w:top w:val="single" w:sz="4" w:space="0" w:color="auto"/>
              <w:left w:val="single" w:sz="4" w:space="0" w:color="auto"/>
              <w:bottom w:val="single" w:sz="4" w:space="0" w:color="auto"/>
              <w:right w:val="single" w:sz="4" w:space="0" w:color="auto"/>
            </w:tcBorders>
            <w:hideMark/>
          </w:tcPr>
          <w:p w:rsidR="00132DCB" w:rsidRPr="009B2BF3" w:rsidRDefault="00132DCB">
            <w:pPr>
              <w:pStyle w:val="leftmargin"/>
              <w:autoSpaceDE w:val="0"/>
              <w:autoSpaceDN w:val="0"/>
              <w:rPr>
                <w:lang w:eastAsia="en-US"/>
              </w:rPr>
            </w:pPr>
            <w:r w:rsidRPr="009B2BF3">
              <w:rPr>
                <w:lang w:eastAsia="en-US"/>
              </w:rPr>
              <w:t>Правильный ответ может содержать следующие недостатки.</w:t>
            </w:r>
          </w:p>
          <w:p w:rsidR="00132DCB" w:rsidRPr="009B2BF3" w:rsidRDefault="00132DCB">
            <w:pPr>
              <w:pStyle w:val="leftmargin"/>
              <w:autoSpaceDE w:val="0"/>
              <w:autoSpaceDN w:val="0"/>
              <w:rPr>
                <w:lang w:eastAsia="en-US"/>
              </w:rPr>
            </w:pPr>
            <w:r w:rsidRPr="009B2BF3">
              <w:rPr>
                <w:lang w:eastAsia="en-US"/>
              </w:rPr>
              <w:t>1.  Она предрасположена к кризисам.</w:t>
            </w:r>
          </w:p>
          <w:p w:rsidR="00132DCB" w:rsidRPr="009B2BF3" w:rsidRDefault="00132DCB">
            <w:pPr>
              <w:pStyle w:val="leftmargin"/>
              <w:autoSpaceDE w:val="0"/>
              <w:autoSpaceDN w:val="0"/>
              <w:rPr>
                <w:lang w:eastAsia="en-US"/>
              </w:rPr>
            </w:pPr>
            <w:r w:rsidRPr="009B2BF3">
              <w:rPr>
                <w:lang w:eastAsia="en-US"/>
              </w:rPr>
              <w:t>2.  Она усиливает неравенство между богатыми и бедными как внутри стран, так и между ними.</w:t>
            </w:r>
          </w:p>
          <w:p w:rsidR="00132DCB" w:rsidRPr="009B2BF3" w:rsidRDefault="00132DCB">
            <w:pPr>
              <w:pStyle w:val="leftmargin"/>
              <w:autoSpaceDE w:val="0"/>
              <w:autoSpaceDN w:val="0"/>
              <w:rPr>
                <w:lang w:eastAsia="en-US"/>
              </w:rPr>
            </w:pPr>
            <w:r w:rsidRPr="009B2BF3">
              <w:rPr>
                <w:lang w:eastAsia="en-US"/>
              </w:rPr>
              <w:t>3.  Она вызывает неправильное распределение ресурсов между частными и государственными интересами.</w:t>
            </w:r>
          </w:p>
          <w:p w:rsidR="00132DCB" w:rsidRPr="009B2BF3" w:rsidRDefault="00132DCB">
            <w:pPr>
              <w:pStyle w:val="leftmargin"/>
              <w:autoSpaceDE w:val="0"/>
              <w:autoSpaceDN w:val="0"/>
              <w:rPr>
                <w:lang w:val="en-US" w:eastAsia="en-US"/>
              </w:rPr>
            </w:pPr>
            <w:r w:rsidRPr="009B2BF3">
              <w:rPr>
                <w:lang w:val="en-US" w:eastAsia="en-US"/>
              </w:rPr>
              <w:t>4.  Неэффективное государственное управление.</w:t>
            </w:r>
          </w:p>
        </w:tc>
      </w:tr>
    </w:tbl>
    <w:p w:rsidR="00132DCB" w:rsidRPr="009B2BF3" w:rsidRDefault="00132DCB" w:rsidP="00132DCB">
      <w:pPr>
        <w:spacing w:line="360" w:lineRule="auto"/>
        <w:rPr>
          <w:rFonts w:ascii="Times New Roman" w:eastAsia="Times New Roman" w:hAnsi="Times New Roman" w:cs="Times New Roman"/>
        </w:rPr>
      </w:pPr>
    </w:p>
    <w:p w:rsidR="00132DCB" w:rsidRPr="009B2BF3" w:rsidRDefault="00132DCB">
      <w:pPr>
        <w:rPr>
          <w:rFonts w:ascii="Times New Roman" w:hAnsi="Times New Roman" w:cs="Times New Roman"/>
        </w:rPr>
      </w:pPr>
    </w:p>
    <w:p w:rsidR="005B18F3" w:rsidRPr="009B2BF3" w:rsidRDefault="005B18F3" w:rsidP="005B18F3">
      <w:pPr>
        <w:jc w:val="center"/>
        <w:rPr>
          <w:rFonts w:ascii="Times New Roman" w:hAnsi="Times New Roman" w:cs="Times New Roman"/>
          <w:b/>
          <w:bCs/>
          <w:sz w:val="28"/>
          <w:szCs w:val="28"/>
        </w:rPr>
      </w:pPr>
      <w:r w:rsidRPr="009B2BF3">
        <w:rPr>
          <w:rFonts w:ascii="Times New Roman" w:hAnsi="Times New Roman" w:cs="Times New Roman"/>
          <w:b/>
          <w:bCs/>
          <w:sz w:val="28"/>
          <w:szCs w:val="28"/>
        </w:rPr>
        <w:t>Критерии оценивания</w:t>
      </w:r>
    </w:p>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 xml:space="preserve">Каждое правильно выполненное задание 1 -10 оцениваются 1 баллом. В заданиях предусмотрен высокий уровень обобщения и осмысления теоретического материала, включены элементы оценочных знаний. Форма проведения – письменная контрольная работа (по вариантам). На написание работы отводится в 10-ых классах 40 минут. Дополнительные материалы и оборудование не требуются. </w:t>
      </w:r>
    </w:p>
    <w:p w:rsidR="005B18F3" w:rsidRPr="009B2BF3" w:rsidRDefault="005B18F3" w:rsidP="005B18F3">
      <w:pPr>
        <w:jc w:val="center"/>
        <w:rPr>
          <w:rFonts w:ascii="Times New Roman" w:hAnsi="Times New Roman" w:cs="Times New Roman"/>
          <w:b/>
          <w:bCs/>
          <w:sz w:val="28"/>
          <w:szCs w:val="28"/>
        </w:rPr>
      </w:pPr>
    </w:p>
    <w:tbl>
      <w:tblPr>
        <w:tblStyle w:val="a5"/>
        <w:tblW w:w="0" w:type="auto"/>
        <w:tblLook w:val="04A0"/>
      </w:tblPr>
      <w:tblGrid>
        <w:gridCol w:w="1869"/>
        <w:gridCol w:w="1869"/>
        <w:gridCol w:w="1869"/>
        <w:gridCol w:w="1869"/>
        <w:gridCol w:w="1869"/>
      </w:tblGrid>
      <w:tr w:rsidR="005B18F3" w:rsidRPr="009B2BF3" w:rsidTr="005B18F3">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 xml:space="preserve">Отметка </w:t>
            </w:r>
          </w:p>
        </w:tc>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2</w:t>
            </w:r>
          </w:p>
        </w:tc>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3</w:t>
            </w:r>
          </w:p>
        </w:tc>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4</w:t>
            </w:r>
          </w:p>
        </w:tc>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5</w:t>
            </w:r>
          </w:p>
        </w:tc>
      </w:tr>
      <w:tr w:rsidR="005B18F3" w:rsidRPr="009B2BF3" w:rsidTr="005B18F3">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 xml:space="preserve">Баллы </w:t>
            </w:r>
          </w:p>
        </w:tc>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0-2</w:t>
            </w:r>
          </w:p>
        </w:tc>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3-5</w:t>
            </w:r>
          </w:p>
        </w:tc>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6-8</w:t>
            </w:r>
          </w:p>
        </w:tc>
        <w:tc>
          <w:tcPr>
            <w:tcW w:w="1869" w:type="dxa"/>
          </w:tcPr>
          <w:p w:rsidR="005B18F3" w:rsidRPr="009B2BF3" w:rsidRDefault="005B18F3" w:rsidP="005B18F3">
            <w:pPr>
              <w:jc w:val="center"/>
              <w:rPr>
                <w:rFonts w:ascii="Times New Roman" w:hAnsi="Times New Roman" w:cs="Times New Roman"/>
                <w:sz w:val="28"/>
                <w:szCs w:val="28"/>
              </w:rPr>
            </w:pPr>
            <w:r w:rsidRPr="009B2BF3">
              <w:rPr>
                <w:rFonts w:ascii="Times New Roman" w:hAnsi="Times New Roman" w:cs="Times New Roman"/>
                <w:sz w:val="28"/>
                <w:szCs w:val="28"/>
              </w:rPr>
              <w:t>9-10</w:t>
            </w:r>
          </w:p>
        </w:tc>
      </w:tr>
    </w:tbl>
    <w:p w:rsidR="005B18F3" w:rsidRPr="009B2BF3" w:rsidRDefault="005B18F3" w:rsidP="005B18F3">
      <w:pPr>
        <w:jc w:val="center"/>
        <w:rPr>
          <w:rFonts w:ascii="Times New Roman" w:hAnsi="Times New Roman" w:cs="Times New Roman"/>
          <w:sz w:val="28"/>
          <w:szCs w:val="28"/>
        </w:rPr>
      </w:pPr>
    </w:p>
    <w:p w:rsidR="009B2BF3" w:rsidRPr="009B2BF3" w:rsidRDefault="009B2BF3">
      <w:pPr>
        <w:jc w:val="center"/>
        <w:rPr>
          <w:rFonts w:ascii="Times New Roman" w:hAnsi="Times New Roman" w:cs="Times New Roman"/>
          <w:sz w:val="28"/>
          <w:szCs w:val="28"/>
        </w:rPr>
      </w:pPr>
    </w:p>
    <w:sectPr w:rsidR="009B2BF3" w:rsidRPr="009B2BF3" w:rsidSect="00C417D5">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D4028"/>
    <w:multiLevelType w:val="hybridMultilevel"/>
    <w:tmpl w:val="1B24741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52DE66EB"/>
    <w:multiLevelType w:val="hybridMultilevel"/>
    <w:tmpl w:val="C742E4D8"/>
    <w:lvl w:ilvl="0" w:tplc="8CA62BC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62095A"/>
    <w:multiLevelType w:val="hybridMultilevel"/>
    <w:tmpl w:val="36805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805AAC"/>
    <w:multiLevelType w:val="hybridMultilevel"/>
    <w:tmpl w:val="5E925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356AC"/>
    <w:rsid w:val="000D06D5"/>
    <w:rsid w:val="00132DCB"/>
    <w:rsid w:val="00320066"/>
    <w:rsid w:val="003C1F37"/>
    <w:rsid w:val="003C6752"/>
    <w:rsid w:val="004356AC"/>
    <w:rsid w:val="005175FD"/>
    <w:rsid w:val="005B18F3"/>
    <w:rsid w:val="00774C52"/>
    <w:rsid w:val="008D1E35"/>
    <w:rsid w:val="009B2BF3"/>
    <w:rsid w:val="00B13240"/>
    <w:rsid w:val="00C417D5"/>
    <w:rsid w:val="00D54552"/>
    <w:rsid w:val="00E420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E35"/>
    <w:rPr>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8D1E35"/>
    <w:pPr>
      <w:ind w:left="720"/>
      <w:contextualSpacing/>
    </w:pPr>
  </w:style>
  <w:style w:type="paragraph" w:styleId="a4">
    <w:name w:val="Normal (Web)"/>
    <w:basedOn w:val="a"/>
    <w:uiPriority w:val="99"/>
    <w:unhideWhenUsed/>
    <w:rsid w:val="008D1E3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8D1E35"/>
    <w:pPr>
      <w:spacing w:after="0" w:line="240" w:lineRule="auto"/>
    </w:pPr>
    <w:rPr>
      <w:ker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8D1E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2754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6EC8D-80AC-4F51-AB1E-4618F919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4328</Words>
  <Characters>24671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3</cp:revision>
  <cp:lastPrinted>2024-03-17T20:26:00Z</cp:lastPrinted>
  <dcterms:created xsi:type="dcterms:W3CDTF">2024-03-12T13:18:00Z</dcterms:created>
  <dcterms:modified xsi:type="dcterms:W3CDTF">2024-03-17T20:30:00Z</dcterms:modified>
</cp:coreProperties>
</file>