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2D1" w:rsidRDefault="007F4F68" w:rsidP="007F4F68">
      <w:pPr>
        <w:spacing w:after="0" w:line="240" w:lineRule="auto"/>
        <w:ind w:right="4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7F4F68" w:rsidRPr="007F4F68" w:rsidRDefault="00C652D1" w:rsidP="007F4F68">
      <w:pPr>
        <w:spacing w:after="0" w:line="240" w:lineRule="auto"/>
        <w:ind w:right="4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7F4F68">
        <w:rPr>
          <w:rFonts w:ascii="Times New Roman" w:hAnsi="Times New Roman" w:cs="Times New Roman"/>
          <w:sz w:val="24"/>
          <w:szCs w:val="24"/>
        </w:rPr>
        <w:t xml:space="preserve">    </w:t>
      </w:r>
      <w:r w:rsidR="007F4F68" w:rsidRPr="007F4F68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7F4F68" w:rsidRPr="007F4F68" w:rsidRDefault="007F4F68" w:rsidP="007F4F68">
      <w:pPr>
        <w:spacing w:after="0" w:line="240" w:lineRule="auto"/>
        <w:ind w:left="1843" w:right="470"/>
        <w:rPr>
          <w:rFonts w:ascii="Times New Roman" w:hAnsi="Times New Roman" w:cs="Times New Roman"/>
          <w:sz w:val="24"/>
          <w:szCs w:val="24"/>
        </w:rPr>
      </w:pPr>
      <w:r w:rsidRPr="007F4F68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F4F6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F4F68">
        <w:rPr>
          <w:rFonts w:ascii="Times New Roman" w:hAnsi="Times New Roman" w:cs="Times New Roman"/>
          <w:sz w:val="24"/>
          <w:szCs w:val="24"/>
        </w:rPr>
        <w:t>Гудермесская</w:t>
      </w:r>
      <w:proofErr w:type="spellEnd"/>
      <w:r w:rsidRPr="007F4F68">
        <w:rPr>
          <w:rFonts w:ascii="Times New Roman" w:hAnsi="Times New Roman" w:cs="Times New Roman"/>
          <w:sz w:val="24"/>
          <w:szCs w:val="24"/>
        </w:rPr>
        <w:t xml:space="preserve"> СШ № 6» </w:t>
      </w:r>
    </w:p>
    <w:p w:rsidR="007F4F68" w:rsidRPr="007F4F68" w:rsidRDefault="007F4F68" w:rsidP="007F4F68">
      <w:pPr>
        <w:pStyle w:val="a6"/>
        <w:spacing w:before="0" w:beforeAutospacing="0" w:after="0" w:afterAutospacing="0"/>
        <w:ind w:left="1843" w:right="470"/>
        <w:jc w:val="right"/>
        <w:rPr>
          <w:bCs/>
        </w:rPr>
      </w:pPr>
    </w:p>
    <w:p w:rsidR="007F4F68" w:rsidRPr="007F4F68" w:rsidRDefault="007F4F68" w:rsidP="007F4F68">
      <w:pPr>
        <w:pStyle w:val="a6"/>
        <w:spacing w:before="0" w:beforeAutospacing="0" w:after="0" w:afterAutospacing="0"/>
        <w:ind w:left="1843" w:right="470"/>
        <w:jc w:val="right"/>
        <w:rPr>
          <w:bCs/>
        </w:rPr>
      </w:pPr>
      <w:r w:rsidRPr="007F4F68">
        <w:rPr>
          <w:bCs/>
        </w:rPr>
        <w:t>Утверждаю</w:t>
      </w:r>
    </w:p>
    <w:p w:rsidR="007F4F68" w:rsidRPr="007F4F68" w:rsidRDefault="007F4F68" w:rsidP="007F4F68">
      <w:pPr>
        <w:pStyle w:val="a6"/>
        <w:spacing w:before="0" w:beforeAutospacing="0" w:after="0" w:afterAutospacing="0"/>
        <w:ind w:left="1843" w:right="470"/>
        <w:jc w:val="right"/>
        <w:rPr>
          <w:bCs/>
        </w:rPr>
      </w:pPr>
    </w:p>
    <w:p w:rsidR="007F4F68" w:rsidRPr="007F4F68" w:rsidRDefault="007F4F68" w:rsidP="007F4F68">
      <w:pPr>
        <w:pStyle w:val="a6"/>
        <w:spacing w:before="0" w:beforeAutospacing="0" w:after="0" w:afterAutospacing="0"/>
        <w:ind w:left="1843" w:right="470"/>
        <w:jc w:val="right"/>
        <w:rPr>
          <w:bCs/>
        </w:rPr>
      </w:pPr>
      <w:r w:rsidRPr="007F4F68">
        <w:rPr>
          <w:bCs/>
        </w:rPr>
        <w:t xml:space="preserve">   Директор школы ___________________</w:t>
      </w:r>
    </w:p>
    <w:p w:rsidR="007F4F68" w:rsidRPr="007F4F68" w:rsidRDefault="007F4F68" w:rsidP="007F4F68">
      <w:pPr>
        <w:pStyle w:val="a6"/>
        <w:spacing w:before="0" w:beforeAutospacing="0" w:after="0" w:afterAutospacing="0"/>
        <w:ind w:left="1843" w:right="470"/>
        <w:jc w:val="right"/>
        <w:rPr>
          <w:bCs/>
        </w:rPr>
      </w:pPr>
      <w:proofErr w:type="spellStart"/>
      <w:r>
        <w:rPr>
          <w:bCs/>
        </w:rPr>
        <w:t>Канаева</w:t>
      </w:r>
      <w:proofErr w:type="spellEnd"/>
      <w:r>
        <w:rPr>
          <w:bCs/>
        </w:rPr>
        <w:t xml:space="preserve"> М. К.</w:t>
      </w:r>
      <w:r w:rsidRPr="007F4F68">
        <w:rPr>
          <w:bCs/>
        </w:rPr>
        <w:t>.</w:t>
      </w:r>
    </w:p>
    <w:p w:rsidR="007F4F68" w:rsidRPr="00B12D11" w:rsidRDefault="007F4F68" w:rsidP="007F4F68">
      <w:pPr>
        <w:pStyle w:val="a6"/>
        <w:jc w:val="center"/>
        <w:rPr>
          <w:b/>
          <w:bCs/>
          <w:color w:val="800000"/>
        </w:rPr>
      </w:pPr>
      <w:r w:rsidRPr="00B12D11">
        <w:rPr>
          <w:b/>
          <w:bCs/>
          <w:color w:val="800000"/>
        </w:rPr>
        <w:t>ПЛАН</w:t>
      </w:r>
      <w:r w:rsidRPr="00B12D11">
        <w:rPr>
          <w:color w:val="000000"/>
        </w:rPr>
        <w:t xml:space="preserve"> </w:t>
      </w:r>
      <w:r w:rsidRPr="00B12D11">
        <w:rPr>
          <w:b/>
          <w:bCs/>
          <w:color w:val="800000"/>
        </w:rPr>
        <w:t>ПРОВЕДЕНИЯ НЕДЕЛИ МАТЕМАТИКИ</w:t>
      </w:r>
    </w:p>
    <w:p w:rsidR="007F4F68" w:rsidRDefault="007F4F68" w:rsidP="007F4F68">
      <w:pPr>
        <w:jc w:val="center"/>
        <w:rPr>
          <w:rFonts w:ascii="Arial" w:hAnsi="Arial" w:cs="Arial"/>
          <w:b/>
          <w:bCs/>
          <w:color w:val="000080"/>
        </w:rPr>
      </w:pPr>
      <w:r>
        <w:rPr>
          <w:rFonts w:ascii="Arial" w:hAnsi="Arial" w:cs="Arial"/>
          <w:b/>
          <w:bCs/>
          <w:color w:val="000080"/>
        </w:rPr>
        <w:t>(25.11.2024 г. – 29.11.2024</w:t>
      </w:r>
      <w:r w:rsidRPr="00054070">
        <w:rPr>
          <w:rFonts w:ascii="Arial" w:hAnsi="Arial" w:cs="Arial"/>
          <w:b/>
          <w:bCs/>
          <w:color w:val="000080"/>
        </w:rPr>
        <w:t xml:space="preserve"> г.)</w:t>
      </w:r>
    </w:p>
    <w:p w:rsidR="007F4F68" w:rsidRPr="007F4F68" w:rsidRDefault="007F4F68" w:rsidP="007F4F68">
      <w:pPr>
        <w:spacing w:line="240" w:lineRule="auto"/>
        <w:rPr>
          <w:b/>
          <w:sz w:val="24"/>
          <w:szCs w:val="24"/>
        </w:rPr>
      </w:pPr>
    </w:p>
    <w:p w:rsidR="007F4F68" w:rsidRPr="007F4F68" w:rsidRDefault="007F4F68" w:rsidP="007F4F68">
      <w:pPr>
        <w:spacing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7F4F68">
        <w:rPr>
          <w:b/>
          <w:color w:val="0F243E" w:themeColor="text2" w:themeShade="80"/>
          <w:sz w:val="24"/>
          <w:szCs w:val="24"/>
        </w:rPr>
        <w:t xml:space="preserve">                                                                          </w:t>
      </w:r>
      <w:r>
        <w:rPr>
          <w:b/>
          <w:color w:val="0F243E" w:themeColor="text2" w:themeShade="80"/>
          <w:sz w:val="24"/>
          <w:szCs w:val="24"/>
        </w:rPr>
        <w:t xml:space="preserve">                         </w:t>
      </w:r>
      <w:r w:rsidRPr="007F4F68">
        <w:rPr>
          <w:b/>
          <w:color w:val="0F243E" w:themeColor="text2" w:themeShade="80"/>
          <w:sz w:val="24"/>
          <w:szCs w:val="24"/>
        </w:rPr>
        <w:t xml:space="preserve"> </w:t>
      </w:r>
      <w:r w:rsidRPr="007F4F68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«Предмет математики настолько серьезен,</w:t>
      </w:r>
    </w:p>
    <w:p w:rsidR="007F4F68" w:rsidRPr="007F4F68" w:rsidRDefault="007F4F68" w:rsidP="007F4F68">
      <w:pPr>
        <w:spacing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7F4F68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               </w:t>
      </w:r>
      <w:r w:rsidRPr="007F4F68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что полезно не упускать случаев делать</w:t>
      </w:r>
    </w:p>
    <w:p w:rsidR="007F4F68" w:rsidRPr="007F4F68" w:rsidRDefault="007F4F68" w:rsidP="007F4F68">
      <w:pPr>
        <w:spacing w:line="240" w:lineRule="auto"/>
        <w:rPr>
          <w:b/>
          <w:color w:val="0F243E" w:themeColor="text2" w:themeShade="80"/>
          <w:sz w:val="24"/>
          <w:szCs w:val="24"/>
        </w:rPr>
      </w:pPr>
      <w:r w:rsidRPr="007F4F68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               </w:t>
      </w:r>
      <w:r w:rsidRPr="007F4F68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его немного занимательным».</w:t>
      </w:r>
      <w:r w:rsidRPr="007F4F68">
        <w:rPr>
          <w:b/>
          <w:color w:val="0F243E" w:themeColor="text2" w:themeShade="80"/>
          <w:sz w:val="24"/>
          <w:szCs w:val="24"/>
        </w:rPr>
        <w:t xml:space="preserve">   </w:t>
      </w:r>
    </w:p>
    <w:p w:rsidR="007F4F68" w:rsidRDefault="00C652D1" w:rsidP="007F4F68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</w:t>
      </w:r>
      <w:r w:rsidR="007F4F68" w:rsidRPr="007F4F68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Цель проведения недели </w:t>
      </w:r>
      <w:r w:rsidR="007F4F68" w:rsidRPr="007F4F6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– повышение качества знаний учащихся через вовлечение в различные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 </w:t>
      </w:r>
    </w:p>
    <w:p w:rsidR="00C652D1" w:rsidRPr="007F4F68" w:rsidRDefault="00C652D1" w:rsidP="007F4F68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</w:t>
      </w:r>
      <w:r w:rsidRPr="007F4F6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виды внеурочной деятельности.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4866"/>
        <w:gridCol w:w="4705"/>
      </w:tblGrid>
      <w:tr w:rsidR="007F4F68" w:rsidRPr="007F4F68" w:rsidTr="00882FA7">
        <w:trPr>
          <w:trHeight w:val="3480"/>
        </w:trPr>
        <w:tc>
          <w:tcPr>
            <w:tcW w:w="4866" w:type="dxa"/>
          </w:tcPr>
          <w:p w:rsidR="007F4F68" w:rsidRPr="007F4F68" w:rsidRDefault="007F4F68" w:rsidP="00882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79393" cy="2160000"/>
                  <wp:effectExtent l="19050" t="0" r="1857" b="0"/>
                  <wp:docPr id="19470" name="Рисунок 4" descr="http://img-fotki.yandex.ru/get/6619/108950446.114/0_cd213_81226c88_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mg-fotki.yandex.ru/get/6619/108950446.114/0_cd213_81226c88_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393" cy="21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5" w:type="dxa"/>
          </w:tcPr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Тем, кто учит математику,</w:t>
            </w: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Тем, кто учит математике,</w:t>
            </w: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Тем, кто любит математику,</w:t>
            </w: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Тем, кто ещё не знает,</w:t>
            </w: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  может любить  математику</w:t>
            </w: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F4F68" w:rsidRPr="007F4F68" w:rsidRDefault="007F4F68" w:rsidP="0088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С 25 по 29 ноября</w:t>
            </w:r>
          </w:p>
          <w:p w:rsidR="007F4F68" w:rsidRPr="007F4F68" w:rsidRDefault="007F4F68" w:rsidP="00882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Неделя математики посвящается!</w:t>
            </w:r>
          </w:p>
          <w:p w:rsidR="007F4F68" w:rsidRPr="007F4F68" w:rsidRDefault="007F4F68" w:rsidP="00882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F68" w:rsidRPr="007F4F68" w:rsidTr="00882FA7">
        <w:trPr>
          <w:trHeight w:val="1252"/>
        </w:trPr>
        <w:tc>
          <w:tcPr>
            <w:tcW w:w="4866" w:type="dxa"/>
          </w:tcPr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sz w:val="24"/>
                <w:szCs w:val="24"/>
              </w:rPr>
              <w:t>25.11.2024</w:t>
            </w: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5" w:type="dxa"/>
          </w:tcPr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b/>
                <w:sz w:val="24"/>
                <w:szCs w:val="24"/>
              </w:rPr>
              <w:t>Конкурс стенгазет и плакатов,</w:t>
            </w: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b/>
                <w:sz w:val="24"/>
                <w:szCs w:val="24"/>
              </w:rPr>
              <w:t>Конкурс на лучшую творческую работу: ребусы, загадки, кроссворды по математике. Оригами в геометрии.</w:t>
            </w:r>
          </w:p>
        </w:tc>
      </w:tr>
      <w:tr w:rsidR="007F4F68" w:rsidRPr="007F4F68" w:rsidTr="00882FA7">
        <w:trPr>
          <w:trHeight w:val="840"/>
        </w:trPr>
        <w:tc>
          <w:tcPr>
            <w:tcW w:w="4866" w:type="dxa"/>
          </w:tcPr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sz w:val="24"/>
                <w:szCs w:val="24"/>
              </w:rPr>
              <w:t>26.11.2024</w:t>
            </w: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5" w:type="dxa"/>
          </w:tcPr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gramStart"/>
            <w:r w:rsidRPr="007F4F6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F4F6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урок по теме </w:t>
            </w: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b/>
                <w:sz w:val="24"/>
                <w:szCs w:val="24"/>
              </w:rPr>
              <w:t>«Понятие процента»</w:t>
            </w:r>
          </w:p>
          <w:p w:rsidR="007F4F68" w:rsidRPr="007F4F68" w:rsidRDefault="007F4F68" w:rsidP="00882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F68" w:rsidRPr="007F4F68" w:rsidTr="00882FA7">
        <w:trPr>
          <w:trHeight w:val="856"/>
        </w:trPr>
        <w:tc>
          <w:tcPr>
            <w:tcW w:w="4866" w:type="dxa"/>
          </w:tcPr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sz w:val="24"/>
                <w:szCs w:val="24"/>
              </w:rPr>
              <w:t>27.11.2024</w:t>
            </w:r>
          </w:p>
          <w:p w:rsidR="007F4F68" w:rsidRPr="007F4F68" w:rsidRDefault="007F4F68" w:rsidP="00882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5" w:type="dxa"/>
          </w:tcPr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gramStart"/>
            <w:r w:rsidRPr="007F4F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F4F6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 по математике</w:t>
            </w: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b/>
                <w:sz w:val="24"/>
                <w:szCs w:val="24"/>
              </w:rPr>
              <w:t>«Турнир знатоков математики»</w:t>
            </w:r>
          </w:p>
        </w:tc>
      </w:tr>
      <w:tr w:rsidR="007F4F68" w:rsidRPr="007F4F68" w:rsidTr="00882FA7">
        <w:trPr>
          <w:trHeight w:val="1297"/>
        </w:trPr>
        <w:tc>
          <w:tcPr>
            <w:tcW w:w="4866" w:type="dxa"/>
          </w:tcPr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sz w:val="24"/>
                <w:szCs w:val="24"/>
              </w:rPr>
              <w:t>28.11.2024</w:t>
            </w: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5" w:type="dxa"/>
          </w:tcPr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gramStart"/>
            <w:r w:rsidRPr="007F4F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7F4F6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</w:t>
            </w: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b/>
                <w:sz w:val="24"/>
                <w:szCs w:val="24"/>
              </w:rPr>
              <w:t>«Математическое кафе»</w:t>
            </w:r>
          </w:p>
        </w:tc>
      </w:tr>
      <w:tr w:rsidR="007F4F68" w:rsidRPr="007F4F68" w:rsidTr="00882FA7">
        <w:trPr>
          <w:trHeight w:val="64"/>
        </w:trPr>
        <w:tc>
          <w:tcPr>
            <w:tcW w:w="4866" w:type="dxa"/>
          </w:tcPr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sz w:val="24"/>
                <w:szCs w:val="24"/>
              </w:rPr>
              <w:t>29.11.2024</w:t>
            </w:r>
          </w:p>
          <w:p w:rsidR="007F4F68" w:rsidRPr="007F4F68" w:rsidRDefault="007F4F68" w:rsidP="00882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5" w:type="dxa"/>
          </w:tcPr>
          <w:p w:rsidR="007F4F68" w:rsidRPr="007F4F68" w:rsidRDefault="007F4F68" w:rsidP="00882F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Подведение итогов, награждение.</w:t>
            </w:r>
          </w:p>
          <w:p w:rsidR="007F4F68" w:rsidRPr="007F4F68" w:rsidRDefault="007F4F68" w:rsidP="00882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B5D" w:rsidRPr="007F4F68" w:rsidRDefault="00A54E66">
      <w:pPr>
        <w:rPr>
          <w:rFonts w:ascii="Times New Roman" w:hAnsi="Times New Roman" w:cs="Times New Roman"/>
          <w:sz w:val="24"/>
          <w:szCs w:val="24"/>
        </w:rPr>
      </w:pPr>
    </w:p>
    <w:sectPr w:rsidR="00257B5D" w:rsidRPr="007F4F68" w:rsidSect="00C652D1">
      <w:pgSz w:w="11906" w:h="16838"/>
      <w:pgMar w:top="720" w:right="720" w:bottom="720" w:left="72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F68"/>
    <w:rsid w:val="000F7437"/>
    <w:rsid w:val="006B6704"/>
    <w:rsid w:val="007F4F68"/>
    <w:rsid w:val="00A54E66"/>
    <w:rsid w:val="00C652D1"/>
    <w:rsid w:val="00CF7B28"/>
    <w:rsid w:val="00F2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3FEBEE-96B2-4636-82BB-7A8EFC58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4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F68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7F4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1234</cp:lastModifiedBy>
  <cp:revision>2</cp:revision>
  <dcterms:created xsi:type="dcterms:W3CDTF">2024-12-09T19:22:00Z</dcterms:created>
  <dcterms:modified xsi:type="dcterms:W3CDTF">2024-12-09T19:22:00Z</dcterms:modified>
</cp:coreProperties>
</file>