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123" w:rsidRPr="00040A31" w:rsidRDefault="00132123" w:rsidP="00040A31">
      <w:pPr>
        <w:pStyle w:val="a3"/>
        <w:pageBreakBefore/>
        <w:spacing w:after="0"/>
        <w:jc w:val="center"/>
        <w:rPr>
          <w:sz w:val="32"/>
        </w:rPr>
      </w:pPr>
      <w:r w:rsidRPr="00040A31">
        <w:rPr>
          <w:sz w:val="32"/>
        </w:rPr>
        <w:t>Протокол №3</w:t>
      </w:r>
    </w:p>
    <w:p w:rsidR="00132123" w:rsidRDefault="00132123" w:rsidP="0013212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040A31" w:rsidRDefault="00132123" w:rsidP="00040A3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Pr="00040A31">
        <w:rPr>
          <w:rFonts w:ascii="Times New Roman" w:eastAsia="Times New Roman" w:hAnsi="Times New Roman" w:cs="Times New Roman"/>
          <w:sz w:val="24"/>
          <w:szCs w:val="24"/>
        </w:rPr>
        <w:t>методсовета</w:t>
      </w:r>
      <w:proofErr w:type="spellEnd"/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МБОУ «</w:t>
      </w:r>
      <w:proofErr w:type="spellStart"/>
      <w:r w:rsidRPr="00040A31">
        <w:rPr>
          <w:rFonts w:ascii="Times New Roman" w:eastAsia="Times New Roman" w:hAnsi="Times New Roman" w:cs="Times New Roman"/>
          <w:sz w:val="24"/>
          <w:szCs w:val="24"/>
        </w:rPr>
        <w:t>Гудермесская</w:t>
      </w:r>
      <w:proofErr w:type="spellEnd"/>
    </w:p>
    <w:p w:rsidR="00132123" w:rsidRPr="00040A31" w:rsidRDefault="00132123" w:rsidP="00040A3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="00A316EE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644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E91">
        <w:rPr>
          <w:rFonts w:ascii="Times New Roman" w:eastAsia="Times New Roman" w:hAnsi="Times New Roman" w:cs="Times New Roman"/>
          <w:sz w:val="24"/>
          <w:szCs w:val="24"/>
        </w:rPr>
        <w:t>СШ №6»  от 29 декабря 202</w:t>
      </w:r>
      <w:r w:rsidR="000C19C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32123" w:rsidRPr="00040A31" w:rsidRDefault="00132123" w:rsidP="00040A31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="00FD4518">
        <w:rPr>
          <w:rFonts w:ascii="Times New Roman" w:eastAsia="Times New Roman" w:hAnsi="Times New Roman" w:cs="Times New Roman"/>
          <w:sz w:val="24"/>
          <w:szCs w:val="24"/>
        </w:rPr>
        <w:t>Присутствовало 11</w:t>
      </w:r>
      <w:r w:rsidRPr="00040A31">
        <w:rPr>
          <w:rFonts w:ascii="Times New Roman" w:eastAsia="Times New Roman" w:hAnsi="Times New Roman" w:cs="Times New Roman"/>
          <w:sz w:val="24"/>
          <w:szCs w:val="24"/>
        </w:rPr>
        <w:t xml:space="preserve"> человек</w:t>
      </w:r>
    </w:p>
    <w:p w:rsidR="00132123" w:rsidRPr="00371B40" w:rsidRDefault="00132123" w:rsidP="00371B40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Default="00132123" w:rsidP="00C12800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Повестка дня:</w:t>
      </w:r>
    </w:p>
    <w:p w:rsidR="009B715D" w:rsidRDefault="009B715D" w:rsidP="00C12800">
      <w:pPr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715D" w:rsidRPr="00371B40" w:rsidRDefault="009B715D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E91" w:rsidRDefault="00F03154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1.Анализ пробного ЕГЭ по русскому языку, математике, химии, биологии, физике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3154" w:rsidRPr="00FA0E91" w:rsidRDefault="00F03154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Default="00590AFD" w:rsidP="00F26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32123" w:rsidRPr="00371B40">
        <w:rPr>
          <w:rFonts w:ascii="Times New Roman" w:hAnsi="Times New Roman" w:cs="Times New Roman"/>
          <w:sz w:val="24"/>
          <w:szCs w:val="24"/>
        </w:rPr>
        <w:t xml:space="preserve"> Предметная неделя математики, физики, информатики</w:t>
      </w:r>
      <w:r w:rsidR="006B7C34" w:rsidRPr="00371B40">
        <w:rPr>
          <w:rFonts w:ascii="Times New Roman" w:hAnsi="Times New Roman" w:cs="Times New Roman"/>
          <w:sz w:val="24"/>
          <w:szCs w:val="24"/>
        </w:rPr>
        <w:t>, технологии, ИЗО, музыки</w:t>
      </w:r>
    </w:p>
    <w:p w:rsidR="00FA0E91" w:rsidRPr="00371B40" w:rsidRDefault="00FA0E91" w:rsidP="00F26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AFD" w:rsidRDefault="00590AFD" w:rsidP="00F26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90AFD">
        <w:rPr>
          <w:rFonts w:ascii="Times New Roman" w:hAnsi="Times New Roman" w:cs="Times New Roman"/>
        </w:rPr>
        <w:t xml:space="preserve"> </w:t>
      </w:r>
      <w:r w:rsidRPr="00590AFD">
        <w:rPr>
          <w:rFonts w:ascii="Times New Roman" w:hAnsi="Times New Roman" w:cs="Times New Roman"/>
          <w:sz w:val="24"/>
          <w:szCs w:val="24"/>
        </w:rPr>
        <w:t>Разработка программы подготовки и проведения педсовета по теме</w:t>
      </w:r>
    </w:p>
    <w:p w:rsidR="00FA0E91" w:rsidRPr="00590AFD" w:rsidRDefault="00FA0E91" w:rsidP="00F26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123" w:rsidRPr="00371B40" w:rsidRDefault="00590AFD" w:rsidP="00F26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AFD">
        <w:rPr>
          <w:rFonts w:ascii="Times New Roman" w:hAnsi="Times New Roman" w:cs="Times New Roman"/>
          <w:sz w:val="24"/>
          <w:szCs w:val="24"/>
        </w:rPr>
        <w:t xml:space="preserve"> </w:t>
      </w:r>
      <w:r w:rsidR="006477A8" w:rsidRPr="006477A8">
        <w:rPr>
          <w:rFonts w:ascii="Times New Roman" w:hAnsi="Times New Roman" w:cs="Times New Roman"/>
          <w:bCs/>
          <w:sz w:val="24"/>
          <w:szCs w:val="24"/>
        </w:rPr>
        <w:t>«Качество образования как основной показатель работы школы в условиях реализации ФООП НОО, ООО,</w:t>
      </w:r>
      <w:r w:rsidR="00DC77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77A8" w:rsidRPr="006477A8">
        <w:rPr>
          <w:rFonts w:ascii="Times New Roman" w:hAnsi="Times New Roman" w:cs="Times New Roman"/>
          <w:bCs/>
          <w:sz w:val="24"/>
          <w:szCs w:val="24"/>
        </w:rPr>
        <w:t>СОО»</w:t>
      </w:r>
    </w:p>
    <w:p w:rsidR="00FD4518" w:rsidRDefault="00FD4518" w:rsidP="00F26FA9">
      <w:pPr>
        <w:pStyle w:val="a3"/>
        <w:spacing w:before="0" w:beforeAutospacing="0" w:after="0"/>
      </w:pPr>
    </w:p>
    <w:p w:rsidR="00132123" w:rsidRPr="00371B40" w:rsidRDefault="00132123" w:rsidP="00F26FA9">
      <w:pPr>
        <w:pStyle w:val="a3"/>
        <w:spacing w:before="0" w:beforeAutospacing="0" w:after="0"/>
      </w:pPr>
      <w:r w:rsidRPr="00371B40">
        <w:t>4.</w:t>
      </w:r>
      <w:r w:rsidR="006477A8">
        <w:t xml:space="preserve"> Об итогах районного этапа </w:t>
      </w:r>
      <w:proofErr w:type="spellStart"/>
      <w:r w:rsidR="006477A8">
        <w:t>ВсОШ</w:t>
      </w:r>
      <w:proofErr w:type="spellEnd"/>
    </w:p>
    <w:p w:rsidR="00CC5BD6" w:rsidRPr="00D627A0" w:rsidRDefault="00A316EE" w:rsidP="00CC5BD6">
      <w:pPr>
        <w:pStyle w:val="a3"/>
        <w:spacing w:after="0"/>
        <w:rPr>
          <w:rFonts w:eastAsiaTheme="minorHAnsi"/>
          <w:lang w:eastAsia="en-US"/>
        </w:rPr>
      </w:pPr>
      <w:r w:rsidRPr="00950824">
        <w:t>5.</w:t>
      </w:r>
      <w:r w:rsidRPr="00950824">
        <w:rPr>
          <w:rFonts w:eastAsiaTheme="minorHAnsi"/>
          <w:lang w:eastAsia="en-US"/>
        </w:rPr>
        <w:t xml:space="preserve"> </w:t>
      </w:r>
      <w:r w:rsidR="006B7C34" w:rsidRPr="00950824">
        <w:rPr>
          <w:rFonts w:eastAsiaTheme="minorHAnsi"/>
          <w:lang w:eastAsia="en-US"/>
        </w:rPr>
        <w:t xml:space="preserve">Обучающий семинар для молодых педагогов </w:t>
      </w:r>
      <w:r w:rsidR="00CC5BD6" w:rsidRPr="00950824">
        <w:rPr>
          <w:rFonts w:eastAsiaTheme="minorHAnsi"/>
          <w:bCs/>
          <w:lang w:eastAsia="en-US"/>
        </w:rPr>
        <w:t>«Урок в условиях введения обновленных ФГОС: формы, методы, критерии результативности»</w:t>
      </w:r>
    </w:p>
    <w:p w:rsidR="00CC5BD6" w:rsidRPr="00950824" w:rsidRDefault="00CC5BD6" w:rsidP="00F26FA9">
      <w:pPr>
        <w:pStyle w:val="a3"/>
        <w:spacing w:before="0" w:beforeAutospacing="0" w:after="0"/>
        <w:rPr>
          <w:rFonts w:eastAsiaTheme="minorHAnsi"/>
          <w:lang w:eastAsia="en-US"/>
        </w:rPr>
      </w:pPr>
    </w:p>
    <w:p w:rsidR="00CC5BD6" w:rsidRDefault="00CC5BD6" w:rsidP="00F26FA9">
      <w:pPr>
        <w:pStyle w:val="a3"/>
        <w:spacing w:before="0" w:beforeAutospacing="0" w:after="0"/>
        <w:rPr>
          <w:rFonts w:eastAsiaTheme="minorHAnsi"/>
          <w:b/>
          <w:lang w:eastAsia="en-US"/>
        </w:rPr>
      </w:pPr>
    </w:p>
    <w:p w:rsidR="00132123" w:rsidRDefault="00132123" w:rsidP="00F26FA9">
      <w:pPr>
        <w:pStyle w:val="a3"/>
        <w:spacing w:before="0" w:beforeAutospacing="0" w:after="0"/>
      </w:pPr>
      <w:r w:rsidRPr="00371B40">
        <w:t>6.</w:t>
      </w:r>
      <w:r w:rsidR="00590AFD" w:rsidRPr="00590AFD">
        <w:rPr>
          <w:rFonts w:eastAsiaTheme="minorEastAsia"/>
          <w:sz w:val="22"/>
          <w:szCs w:val="22"/>
        </w:rPr>
        <w:t xml:space="preserve"> </w:t>
      </w:r>
      <w:r w:rsidR="00590AFD" w:rsidRPr="00590AFD">
        <w:t>Проблемы и возможности качественной подготовки к ЕГЭ. Изучение профессиональной компетентности учителя</w:t>
      </w:r>
    </w:p>
    <w:p w:rsidR="00FA0E91" w:rsidRPr="00371B40" w:rsidRDefault="00FA0E91" w:rsidP="00F26FA9">
      <w:pPr>
        <w:pStyle w:val="a3"/>
        <w:spacing w:before="0" w:beforeAutospacing="0" w:after="0"/>
      </w:pPr>
    </w:p>
    <w:p w:rsidR="00673616" w:rsidRPr="006477A8" w:rsidRDefault="00A316EE" w:rsidP="00F26FA9">
      <w:pPr>
        <w:pStyle w:val="a3"/>
        <w:spacing w:before="0" w:beforeAutospacing="0" w:after="0"/>
        <w:rPr>
          <w:b/>
        </w:rPr>
      </w:pPr>
      <w:r w:rsidRPr="00FA0E91">
        <w:t xml:space="preserve">7. </w:t>
      </w:r>
      <w:r w:rsidR="00590AFD" w:rsidRPr="00FA0E91">
        <w:t xml:space="preserve">Консультации для  аттестующихся  </w:t>
      </w:r>
      <w:r w:rsidR="00C12800">
        <w:t>педагогов школы</w:t>
      </w:r>
      <w:bookmarkStart w:id="0" w:name="_GoBack"/>
      <w:bookmarkEnd w:id="0"/>
    </w:p>
    <w:p w:rsidR="008B73B5" w:rsidRDefault="00FA0E91" w:rsidP="00F26FA9">
      <w:pPr>
        <w:pStyle w:val="a3"/>
        <w:spacing w:before="0" w:beforeAutospacing="0" w:after="0"/>
        <w:rPr>
          <w:b/>
        </w:rPr>
      </w:pPr>
      <w:r>
        <w:rPr>
          <w:b/>
        </w:rPr>
        <w:t xml:space="preserve"> </w:t>
      </w:r>
    </w:p>
    <w:p w:rsidR="008B73B5" w:rsidRDefault="008B73B5" w:rsidP="00F26FA9">
      <w:pPr>
        <w:pStyle w:val="a3"/>
        <w:spacing w:before="0" w:beforeAutospacing="0" w:after="0"/>
        <w:rPr>
          <w:b/>
        </w:rPr>
      </w:pPr>
    </w:p>
    <w:p w:rsidR="00590AFD" w:rsidRPr="000C19CB" w:rsidRDefault="00590AFD" w:rsidP="000C19CB">
      <w:pPr>
        <w:pStyle w:val="a3"/>
        <w:spacing w:before="0" w:beforeAutospacing="0" w:after="0"/>
        <w:jc w:val="center"/>
      </w:pPr>
      <w:r w:rsidRPr="000C19CB">
        <w:t>Слушали:</w:t>
      </w:r>
    </w:p>
    <w:p w:rsidR="00590AFD" w:rsidRPr="000C19CB" w:rsidRDefault="00590AFD" w:rsidP="000C19CB">
      <w:pPr>
        <w:pStyle w:val="a3"/>
        <w:spacing w:before="0" w:beforeAutospacing="0" w:after="0"/>
        <w:jc w:val="center"/>
      </w:pPr>
    </w:p>
    <w:p w:rsidR="00F03154" w:rsidRDefault="00590AFD" w:rsidP="00224609">
      <w:pPr>
        <w:pStyle w:val="a3"/>
        <w:spacing w:before="0" w:beforeAutospacing="0" w:after="0"/>
      </w:pPr>
      <w:r w:rsidRPr="0043060E">
        <w:rPr>
          <w:b/>
        </w:rPr>
        <w:t xml:space="preserve">          </w:t>
      </w:r>
      <w:r w:rsidRPr="00150853">
        <w:t>По п</w:t>
      </w:r>
      <w:r w:rsidR="0043060E" w:rsidRPr="00150853">
        <w:t xml:space="preserve">ервому </w:t>
      </w:r>
      <w:proofErr w:type="gramStart"/>
      <w:r w:rsidR="0043060E" w:rsidRPr="00150853">
        <w:t>воп</w:t>
      </w:r>
      <w:r w:rsidR="00F03154">
        <w:t>росу  заместителя</w:t>
      </w:r>
      <w:proofErr w:type="gramEnd"/>
      <w:r w:rsidR="00F03154">
        <w:t xml:space="preserve"> директора по УР </w:t>
      </w:r>
      <w:proofErr w:type="spellStart"/>
      <w:r w:rsidR="00F03154">
        <w:t>Виситаеву</w:t>
      </w:r>
      <w:proofErr w:type="spellEnd"/>
      <w:r w:rsidR="00F03154">
        <w:t xml:space="preserve"> М.Р.</w:t>
      </w:r>
      <w:r w:rsidRPr="00371B40">
        <w:t xml:space="preserve"> Она сказала о том, что</w:t>
      </w:r>
      <w:r w:rsidRPr="00590AFD">
        <w:rPr>
          <w:b/>
          <w:bCs/>
          <w:color w:val="002060"/>
          <w:sz w:val="22"/>
          <w:szCs w:val="22"/>
          <w:u w:val="single"/>
        </w:rPr>
        <w:t xml:space="preserve">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на основании приказа Министерство образования и науки Чеченской Республики от 27 октября 2023 года № 1333 «О проведении пробного единого государственного экзамена для обучающихся 11-х классов общеобразовательных организаций ЧР в 2023/2024 учебном году» </w:t>
      </w:r>
      <w:proofErr w:type="gramStart"/>
      <w:r w:rsidRPr="004D518C">
        <w:t>по  русскому</w:t>
      </w:r>
      <w:proofErr w:type="gramEnd"/>
      <w:r w:rsidRPr="004D518C">
        <w:t xml:space="preserve"> языку, математике базового и  профильного уровней, физике, химии и биологии.</w:t>
      </w:r>
    </w:p>
    <w:p w:rsidR="004D518C" w:rsidRDefault="004D518C" w:rsidP="00224609">
      <w:pPr>
        <w:pStyle w:val="a3"/>
        <w:spacing w:before="0" w:beforeAutospacing="0" w:after="0"/>
      </w:pPr>
      <w:r w:rsidRPr="004D518C">
        <w:t xml:space="preserve">           </w:t>
      </w:r>
      <w:proofErr w:type="spellStart"/>
      <w:r w:rsidRPr="004D518C">
        <w:t>Нанаеву</w:t>
      </w:r>
      <w:proofErr w:type="spellEnd"/>
      <w:r w:rsidRPr="004D518C">
        <w:t xml:space="preserve"> Т.И., учителя русского языка и литературы. Она сказала, </w:t>
      </w:r>
      <w:proofErr w:type="gramStart"/>
      <w:r w:rsidRPr="004D518C">
        <w:t>что  2</w:t>
      </w:r>
      <w:proofErr w:type="gramEnd"/>
      <w:r w:rsidRPr="004D518C">
        <w:t xml:space="preserve"> декабря 2023 года учащиеся 11 А класса сдавали пробный ЕГЭ по русскому языку. В пробном ЕГЭ по русскому языку приняли участие 26 учащихся, </w:t>
      </w:r>
      <w:proofErr w:type="gramStart"/>
      <w:r w:rsidRPr="004D518C">
        <w:t>порог  преодолели</w:t>
      </w:r>
      <w:proofErr w:type="gramEnd"/>
      <w:r w:rsidRPr="004D518C">
        <w:t xml:space="preserve"> 22 уч-ся,  средний балл –30 , качество знаний –37 % , успеваемость знаний – 81%.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По итогам экзамена учащиеся распределены по группам: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Группа </w:t>
      </w:r>
      <w:proofErr w:type="spellStart"/>
      <w:r w:rsidRPr="004D518C">
        <w:t>тьюторов</w:t>
      </w:r>
      <w:proofErr w:type="spellEnd"/>
      <w:r w:rsidRPr="004D518C">
        <w:t xml:space="preserve">: </w:t>
      </w:r>
      <w:proofErr w:type="spellStart"/>
      <w:r w:rsidRPr="004D518C">
        <w:t>Бухажиева</w:t>
      </w:r>
      <w:proofErr w:type="spellEnd"/>
      <w:r w:rsidRPr="004D518C">
        <w:t xml:space="preserve"> Алина, Ахмедова </w:t>
      </w:r>
      <w:proofErr w:type="spellStart"/>
      <w:r w:rsidRPr="004D518C">
        <w:t>Хава</w:t>
      </w:r>
      <w:proofErr w:type="spellEnd"/>
      <w:r w:rsidRPr="004D518C">
        <w:t xml:space="preserve">, </w:t>
      </w:r>
      <w:proofErr w:type="spellStart"/>
      <w:r w:rsidRPr="004D518C">
        <w:t>Семизаева</w:t>
      </w:r>
      <w:proofErr w:type="spellEnd"/>
      <w:r w:rsidRPr="004D518C">
        <w:t xml:space="preserve"> Селима, Тагиров </w:t>
      </w:r>
      <w:proofErr w:type="spellStart"/>
      <w:r w:rsidRPr="004D518C">
        <w:t>Башир</w:t>
      </w:r>
      <w:proofErr w:type="spellEnd"/>
      <w:r w:rsidRPr="004D518C">
        <w:t xml:space="preserve">, </w:t>
      </w:r>
      <w:proofErr w:type="spellStart"/>
      <w:r w:rsidRPr="004D518C">
        <w:t>Улаева</w:t>
      </w:r>
      <w:proofErr w:type="spellEnd"/>
      <w:r w:rsidRPr="004D518C">
        <w:t xml:space="preserve"> </w:t>
      </w:r>
      <w:proofErr w:type="spellStart"/>
      <w:r w:rsidRPr="004D518C">
        <w:t>Петимат</w:t>
      </w:r>
      <w:proofErr w:type="spellEnd"/>
      <w:r w:rsidRPr="004D518C">
        <w:t xml:space="preserve">, </w:t>
      </w:r>
      <w:proofErr w:type="spellStart"/>
      <w:r w:rsidRPr="004D518C">
        <w:t>Болатханов</w:t>
      </w:r>
      <w:proofErr w:type="spellEnd"/>
      <w:r w:rsidRPr="004D518C">
        <w:t xml:space="preserve"> Магомед, </w:t>
      </w:r>
      <w:proofErr w:type="spellStart"/>
      <w:r w:rsidRPr="004D518C">
        <w:t>Абдулаева</w:t>
      </w:r>
      <w:proofErr w:type="spellEnd"/>
      <w:r w:rsidRPr="004D518C">
        <w:t xml:space="preserve"> </w:t>
      </w:r>
      <w:proofErr w:type="spellStart"/>
      <w:r w:rsidRPr="004D518C">
        <w:t>Алия</w:t>
      </w:r>
      <w:proofErr w:type="spellEnd"/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прорыва: </w:t>
      </w:r>
      <w:proofErr w:type="spellStart"/>
      <w:r w:rsidRPr="004D518C">
        <w:t>Амиев</w:t>
      </w:r>
      <w:proofErr w:type="spellEnd"/>
      <w:r w:rsidRPr="004D518C">
        <w:t xml:space="preserve"> Ислам, </w:t>
      </w:r>
      <w:proofErr w:type="spellStart"/>
      <w:r w:rsidRPr="004D518C">
        <w:t>Бухажиева</w:t>
      </w:r>
      <w:proofErr w:type="spellEnd"/>
      <w:r w:rsidRPr="004D518C">
        <w:t xml:space="preserve"> </w:t>
      </w:r>
      <w:proofErr w:type="spellStart"/>
      <w:r w:rsidRPr="004D518C">
        <w:t>Фариза</w:t>
      </w:r>
      <w:proofErr w:type="spellEnd"/>
      <w:r w:rsidRPr="004D518C">
        <w:t xml:space="preserve">, </w:t>
      </w:r>
      <w:proofErr w:type="spellStart"/>
      <w:r w:rsidRPr="004D518C">
        <w:t>Багаева</w:t>
      </w:r>
      <w:proofErr w:type="spellEnd"/>
      <w:r w:rsidRPr="004D518C">
        <w:t xml:space="preserve"> </w:t>
      </w:r>
      <w:proofErr w:type="spellStart"/>
      <w:r w:rsidRPr="004D518C">
        <w:t>Ясмина</w:t>
      </w:r>
      <w:proofErr w:type="spellEnd"/>
      <w:r w:rsidRPr="004D518C">
        <w:t xml:space="preserve">, </w:t>
      </w:r>
      <w:proofErr w:type="spellStart"/>
      <w:r w:rsidRPr="004D518C">
        <w:t>Дагирова</w:t>
      </w:r>
      <w:proofErr w:type="spellEnd"/>
      <w:r w:rsidRPr="004D518C">
        <w:t xml:space="preserve"> Милана, Ильясова </w:t>
      </w:r>
      <w:proofErr w:type="spellStart"/>
      <w:r w:rsidRPr="004D518C">
        <w:t>Хава</w:t>
      </w:r>
      <w:proofErr w:type="spellEnd"/>
      <w:r w:rsidRPr="004D518C">
        <w:t xml:space="preserve">, </w:t>
      </w:r>
      <w:proofErr w:type="spellStart"/>
      <w:r w:rsidRPr="004D518C">
        <w:t>Мадерсултанова</w:t>
      </w:r>
      <w:proofErr w:type="spellEnd"/>
      <w:r w:rsidRPr="004D518C">
        <w:t xml:space="preserve"> </w:t>
      </w:r>
      <w:proofErr w:type="spellStart"/>
      <w:r w:rsidRPr="004D518C">
        <w:t>Ясмина</w:t>
      </w:r>
      <w:proofErr w:type="spellEnd"/>
      <w:r w:rsidRPr="004D518C">
        <w:t xml:space="preserve">, Садыков </w:t>
      </w:r>
      <w:proofErr w:type="spellStart"/>
      <w:r w:rsidRPr="004D518C">
        <w:t>Мяхди</w:t>
      </w:r>
      <w:proofErr w:type="spellEnd"/>
      <w:r w:rsidRPr="004D518C">
        <w:t xml:space="preserve">, </w:t>
      </w:r>
      <w:proofErr w:type="spellStart"/>
      <w:r w:rsidRPr="004D518C">
        <w:t>Термолаева</w:t>
      </w:r>
      <w:proofErr w:type="spellEnd"/>
      <w:r w:rsidRPr="004D518C">
        <w:t xml:space="preserve"> Мата, </w:t>
      </w:r>
      <w:proofErr w:type="spellStart"/>
      <w:r w:rsidRPr="004D518C">
        <w:t>Шидаев</w:t>
      </w:r>
      <w:proofErr w:type="spellEnd"/>
      <w:r w:rsidRPr="004D518C">
        <w:t xml:space="preserve"> </w:t>
      </w:r>
      <w:proofErr w:type="spellStart"/>
      <w:r w:rsidRPr="004D518C">
        <w:t>Идрис</w:t>
      </w:r>
      <w:proofErr w:type="spellEnd"/>
      <w:r w:rsidRPr="004D518C">
        <w:t>, Эльдаров Ибрагим, Юнусова Сабина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риска: </w:t>
      </w:r>
      <w:proofErr w:type="spellStart"/>
      <w:r w:rsidRPr="004D518C">
        <w:t>Дубаев</w:t>
      </w:r>
      <w:proofErr w:type="spellEnd"/>
      <w:r w:rsidRPr="004D518C">
        <w:t xml:space="preserve"> Ибрагим, </w:t>
      </w:r>
      <w:proofErr w:type="spellStart"/>
      <w:r w:rsidRPr="004D518C">
        <w:t>Мусхаджиев</w:t>
      </w:r>
      <w:proofErr w:type="spellEnd"/>
      <w:r w:rsidRPr="004D518C">
        <w:t xml:space="preserve"> </w:t>
      </w:r>
      <w:proofErr w:type="spellStart"/>
      <w:r w:rsidRPr="004D518C">
        <w:t>Юсуп</w:t>
      </w:r>
      <w:proofErr w:type="spellEnd"/>
      <w:r w:rsidRPr="004D518C">
        <w:t xml:space="preserve">, </w:t>
      </w:r>
      <w:proofErr w:type="spellStart"/>
      <w:r w:rsidRPr="004D518C">
        <w:t>Докушев</w:t>
      </w:r>
      <w:proofErr w:type="spellEnd"/>
      <w:r w:rsidRPr="004D518C">
        <w:t xml:space="preserve"> </w:t>
      </w:r>
      <w:proofErr w:type="spellStart"/>
      <w:r w:rsidRPr="004D518C">
        <w:t>Бекхан</w:t>
      </w:r>
      <w:proofErr w:type="spellEnd"/>
      <w:r w:rsidRPr="004D518C">
        <w:t xml:space="preserve">, Ильясова </w:t>
      </w:r>
      <w:proofErr w:type="spellStart"/>
      <w:r w:rsidRPr="004D518C">
        <w:t>Раяна</w:t>
      </w:r>
      <w:proofErr w:type="spellEnd"/>
      <w:r w:rsidRPr="004D518C">
        <w:t xml:space="preserve">, </w:t>
      </w:r>
      <w:proofErr w:type="spellStart"/>
      <w:r w:rsidRPr="004D518C">
        <w:t>Эмзаев</w:t>
      </w:r>
      <w:proofErr w:type="spellEnd"/>
      <w:r w:rsidRPr="004D518C">
        <w:t xml:space="preserve"> </w:t>
      </w:r>
      <w:proofErr w:type="spellStart"/>
      <w:r w:rsidRPr="004D518C">
        <w:t>Асхаб</w:t>
      </w:r>
      <w:proofErr w:type="spellEnd"/>
      <w:r w:rsidR="00FD4518">
        <w:t>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 С каждой группой будет организована дополнительная работа. </w:t>
      </w:r>
      <w:proofErr w:type="gramStart"/>
      <w:r w:rsidRPr="004D518C">
        <w:t>Рекомендовано  продолжить</w:t>
      </w:r>
      <w:proofErr w:type="gramEnd"/>
      <w:r w:rsidRPr="004D518C">
        <w:t xml:space="preserve"> широко применять дифференцированный подход в обучении русскому языку с учетом статистико-аналитической картины пробного  ЕГЭ 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lastRenderedPageBreak/>
        <w:t xml:space="preserve">        (Анализ прилагается)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   </w:t>
      </w:r>
      <w:proofErr w:type="spellStart"/>
      <w:r w:rsidRPr="004D518C">
        <w:t>Хамидову</w:t>
      </w:r>
      <w:proofErr w:type="spellEnd"/>
      <w:r w:rsidRPr="004D518C">
        <w:t xml:space="preserve"> Л.А., учителя математики. Она сказала, </w:t>
      </w:r>
      <w:proofErr w:type="gramStart"/>
      <w:r w:rsidRPr="004D518C">
        <w:t>что  11</w:t>
      </w:r>
      <w:proofErr w:type="gramEnd"/>
      <w:r w:rsidRPr="004D518C">
        <w:t xml:space="preserve"> ноября учащиеся11 А класса сдавали пробный ЕГЭ по математике. Контрольные измерительные материалы (КИМ) ЕГЭ по математике </w:t>
      </w:r>
      <w:r w:rsidRPr="004D518C">
        <w:rPr>
          <w:iCs/>
        </w:rPr>
        <w:t>базового уровня</w:t>
      </w:r>
      <w:r w:rsidRPr="004D518C">
        <w:t xml:space="preserve"> состояли из одной части, включающей 21 задание с кратким ответом. В работу включены задания базового уровня по всем основным предметным разделам: геометрия (планиметрия и стереометрия), алгебра, начала математического анализа, теория вероятностей и статистика.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По итогам экзамена учащиеся распределены по группам: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</w:t>
      </w:r>
      <w:proofErr w:type="spellStart"/>
      <w:r w:rsidRPr="004D518C">
        <w:t>тьюторов</w:t>
      </w:r>
      <w:proofErr w:type="spellEnd"/>
      <w:r w:rsidRPr="004D518C">
        <w:t xml:space="preserve">: </w:t>
      </w:r>
      <w:proofErr w:type="spellStart"/>
      <w:r w:rsidRPr="004D518C">
        <w:t>Бухажиева</w:t>
      </w:r>
      <w:proofErr w:type="spellEnd"/>
      <w:r w:rsidRPr="004D518C">
        <w:t xml:space="preserve"> Алина, Ахмедова </w:t>
      </w:r>
      <w:proofErr w:type="spellStart"/>
      <w:r w:rsidRPr="004D518C">
        <w:t>Хава</w:t>
      </w:r>
      <w:proofErr w:type="spellEnd"/>
      <w:r w:rsidRPr="004D518C">
        <w:t xml:space="preserve">, </w:t>
      </w:r>
      <w:proofErr w:type="spellStart"/>
      <w:r w:rsidRPr="004D518C">
        <w:t>Семизаева</w:t>
      </w:r>
      <w:proofErr w:type="spellEnd"/>
      <w:r w:rsidRPr="004D518C">
        <w:t xml:space="preserve"> Селима, Тагиров </w:t>
      </w:r>
      <w:proofErr w:type="spellStart"/>
      <w:r w:rsidRPr="004D518C">
        <w:t>Башир</w:t>
      </w:r>
      <w:proofErr w:type="spellEnd"/>
      <w:r w:rsidRPr="004D518C">
        <w:t xml:space="preserve">, </w:t>
      </w:r>
      <w:proofErr w:type="spellStart"/>
      <w:r w:rsidRPr="004D518C">
        <w:t>Улаева</w:t>
      </w:r>
      <w:proofErr w:type="spellEnd"/>
      <w:r w:rsidRPr="004D518C">
        <w:t xml:space="preserve"> </w:t>
      </w:r>
      <w:proofErr w:type="spellStart"/>
      <w:r w:rsidRPr="004D518C">
        <w:t>Петимат</w:t>
      </w:r>
      <w:proofErr w:type="spellEnd"/>
      <w:r w:rsidRPr="004D518C">
        <w:t xml:space="preserve">, </w:t>
      </w:r>
      <w:proofErr w:type="spellStart"/>
      <w:r w:rsidRPr="004D518C">
        <w:t>Болатханов</w:t>
      </w:r>
      <w:proofErr w:type="spellEnd"/>
      <w:r w:rsidRPr="004D518C">
        <w:t xml:space="preserve"> Магомед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прорыва: </w:t>
      </w:r>
      <w:proofErr w:type="spellStart"/>
      <w:r w:rsidRPr="004D518C">
        <w:t>Абдулаева</w:t>
      </w:r>
      <w:proofErr w:type="spellEnd"/>
      <w:r w:rsidRPr="004D518C">
        <w:t xml:space="preserve"> </w:t>
      </w:r>
      <w:proofErr w:type="spellStart"/>
      <w:r w:rsidRPr="004D518C">
        <w:t>Алия</w:t>
      </w:r>
      <w:proofErr w:type="spellEnd"/>
      <w:r w:rsidRPr="004D518C">
        <w:t xml:space="preserve">, </w:t>
      </w:r>
      <w:proofErr w:type="spellStart"/>
      <w:r w:rsidRPr="004D518C">
        <w:t>Амиев</w:t>
      </w:r>
      <w:proofErr w:type="spellEnd"/>
      <w:r w:rsidRPr="004D518C">
        <w:t xml:space="preserve"> Ислам, </w:t>
      </w:r>
      <w:proofErr w:type="spellStart"/>
      <w:r w:rsidRPr="004D518C">
        <w:t>Багаева</w:t>
      </w:r>
      <w:proofErr w:type="spellEnd"/>
      <w:r w:rsidRPr="004D518C">
        <w:t xml:space="preserve"> </w:t>
      </w:r>
      <w:proofErr w:type="spellStart"/>
      <w:r w:rsidRPr="004D518C">
        <w:t>Ясмина</w:t>
      </w:r>
      <w:proofErr w:type="spellEnd"/>
      <w:r w:rsidRPr="004D518C">
        <w:t xml:space="preserve">, Ильясова </w:t>
      </w:r>
      <w:proofErr w:type="spellStart"/>
      <w:r w:rsidRPr="004D518C">
        <w:t>Хава</w:t>
      </w:r>
      <w:proofErr w:type="spellEnd"/>
      <w:r w:rsidRPr="004D518C">
        <w:t xml:space="preserve">, Ильясова </w:t>
      </w:r>
      <w:proofErr w:type="spellStart"/>
      <w:r w:rsidRPr="004D518C">
        <w:t>Хава</w:t>
      </w:r>
      <w:proofErr w:type="spellEnd"/>
      <w:r w:rsidRPr="004D518C">
        <w:t xml:space="preserve">, </w:t>
      </w:r>
      <w:proofErr w:type="spellStart"/>
      <w:r w:rsidRPr="004D518C">
        <w:t>Мусхаджиев</w:t>
      </w:r>
      <w:proofErr w:type="spellEnd"/>
      <w:r w:rsidRPr="004D518C">
        <w:t xml:space="preserve"> </w:t>
      </w:r>
      <w:proofErr w:type="spellStart"/>
      <w:r w:rsidRPr="004D518C">
        <w:t>Юсуп</w:t>
      </w:r>
      <w:proofErr w:type="spellEnd"/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риска: </w:t>
      </w:r>
      <w:proofErr w:type="spellStart"/>
      <w:r w:rsidRPr="004D518C">
        <w:t>Модерсултанова</w:t>
      </w:r>
      <w:proofErr w:type="spellEnd"/>
      <w:r w:rsidRPr="004D518C">
        <w:t xml:space="preserve"> </w:t>
      </w:r>
      <w:proofErr w:type="spellStart"/>
      <w:r w:rsidRPr="004D518C">
        <w:t>Ясмина</w:t>
      </w:r>
      <w:proofErr w:type="spellEnd"/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С каждой группой будет организована дополнительная работа.</w:t>
      </w:r>
    </w:p>
    <w:p w:rsidR="004D518C" w:rsidRPr="004D518C" w:rsidRDefault="00224609" w:rsidP="00224609">
      <w:pPr>
        <w:pStyle w:val="a3"/>
        <w:spacing w:before="0" w:beforeAutospacing="0" w:after="0"/>
      </w:pPr>
      <w:r>
        <w:t xml:space="preserve">      </w:t>
      </w:r>
      <w:r w:rsidR="004D518C" w:rsidRPr="004D518C">
        <w:t>ЕГЭ по математике профильного уровня состоит из двух частей, включающих 19 заданий. Минимальный порог – 27 баллов.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Экзаменационная работа состоит из двух частей, которые различаются по содержанию, сложности и числу заданий. 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Приняли участие в пробном экзамене по математике профильного уровня -9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обучающихся из 9. Итоги </w:t>
      </w:r>
      <w:proofErr w:type="gramStart"/>
      <w:r w:rsidRPr="004D518C">
        <w:t>экзамена:  «</w:t>
      </w:r>
      <w:proofErr w:type="gramEnd"/>
      <w:r w:rsidRPr="004D518C">
        <w:t xml:space="preserve">3» - 6 учащихся, «2» - 3 учащихся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В группу риска вошли учащиеся: </w:t>
      </w:r>
      <w:proofErr w:type="spellStart"/>
      <w:r w:rsidRPr="004D518C">
        <w:t>Мусхаджиев</w:t>
      </w:r>
      <w:proofErr w:type="spellEnd"/>
      <w:r w:rsidRPr="004D518C">
        <w:t xml:space="preserve"> </w:t>
      </w:r>
      <w:proofErr w:type="spellStart"/>
      <w:proofErr w:type="gramStart"/>
      <w:r w:rsidRPr="004D518C">
        <w:t>Юсуп,Улаева</w:t>
      </w:r>
      <w:proofErr w:type="spellEnd"/>
      <w:proofErr w:type="gramEnd"/>
      <w:r w:rsidRPr="004D518C">
        <w:t xml:space="preserve"> </w:t>
      </w:r>
      <w:proofErr w:type="spellStart"/>
      <w:r w:rsidRPr="004D518C">
        <w:t>Петимат</w:t>
      </w:r>
      <w:proofErr w:type="spellEnd"/>
      <w:r w:rsidRPr="004D518C">
        <w:t xml:space="preserve">, </w:t>
      </w:r>
      <w:proofErr w:type="spellStart"/>
      <w:r w:rsidRPr="004D518C">
        <w:t>Эмзаев</w:t>
      </w:r>
      <w:proofErr w:type="spellEnd"/>
      <w:r w:rsidRPr="004D518C">
        <w:t xml:space="preserve"> </w:t>
      </w:r>
      <w:proofErr w:type="spellStart"/>
      <w:r w:rsidRPr="004D518C">
        <w:t>Асхаб</w:t>
      </w:r>
      <w:proofErr w:type="spellEnd"/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В группу прорыва </w:t>
      </w:r>
      <w:proofErr w:type="spellStart"/>
      <w:proofErr w:type="gramStart"/>
      <w:r w:rsidRPr="004D518C">
        <w:t>вошли:Тагиров</w:t>
      </w:r>
      <w:proofErr w:type="spellEnd"/>
      <w:proofErr w:type="gramEnd"/>
      <w:r w:rsidRPr="004D518C">
        <w:t xml:space="preserve"> </w:t>
      </w:r>
      <w:proofErr w:type="spellStart"/>
      <w:r w:rsidRPr="004D518C">
        <w:t>Башир</w:t>
      </w:r>
      <w:proofErr w:type="spellEnd"/>
      <w:r w:rsidRPr="004D518C">
        <w:t xml:space="preserve">, </w:t>
      </w:r>
      <w:proofErr w:type="spellStart"/>
      <w:r w:rsidRPr="004D518C">
        <w:t>Бухажиева</w:t>
      </w:r>
      <w:proofErr w:type="spellEnd"/>
      <w:r w:rsidRPr="004D518C">
        <w:t xml:space="preserve"> Алина, Ахмедова </w:t>
      </w:r>
      <w:proofErr w:type="spellStart"/>
      <w:r w:rsidRPr="004D518C">
        <w:t>Хава</w:t>
      </w:r>
      <w:proofErr w:type="spellEnd"/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Высокий процент выполнения участники экзамена продемонстрировали по заданиям: 1, 4, 7.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Средний уровень продемонстрировали при выполнении задания: 6, 8.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Невыполненные задания: 3, 11, 13-19.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Причины низкого результата: на момент проведения пробного (школьного) экзамена по математике в форме ЕГЭ, учащиеся не проходили по программе основного общего образования объемы тел (задания 2), вероятности сложных событий (теоремы о вероятностях событий) (задания 5).  А также на подготовку к сдаче пробного профильного уровня было недостаточно времени, т. к. при подготовке применялось систематическое изучение материала, решение большого числа задач по каждой теме (блоками) — от простых к сложным, изучение отдельных методов решения задач. </w:t>
      </w:r>
    </w:p>
    <w:p w:rsidR="004D518C" w:rsidRPr="004D518C" w:rsidRDefault="004D518C" w:rsidP="00224609">
      <w:pPr>
        <w:pStyle w:val="a3"/>
        <w:spacing w:before="0" w:beforeAutospacing="0" w:after="0"/>
        <w:rPr>
          <w:lang w:bidi="ru-RU"/>
        </w:rPr>
      </w:pPr>
      <w:r w:rsidRPr="004D518C">
        <w:t xml:space="preserve">        </w:t>
      </w:r>
      <w:r w:rsidRPr="004D518C">
        <w:rPr>
          <w:lang w:bidi="ru-RU"/>
        </w:rPr>
        <w:t>(Анализ прилагается)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  Кадырову Л.Х., учителя физики. Она сказала, </w:t>
      </w:r>
      <w:proofErr w:type="gramStart"/>
      <w:r w:rsidRPr="004D518C">
        <w:t>что  число</w:t>
      </w:r>
      <w:proofErr w:type="gramEnd"/>
      <w:r w:rsidRPr="004D518C">
        <w:t xml:space="preserve"> участников пробного ЕГЭ по физике 18 ноября 2023 года составило 6 учащихся.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Минимальный проходной балл по физике в 2023г - первичный балл- 10, тестовый балл - 36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В целом результаты выполнения экзаменационной работы в 2023г. оказались для учащихся, обучавшихся по </w:t>
      </w:r>
      <w:proofErr w:type="gramStart"/>
      <w:r w:rsidRPr="004D518C">
        <w:t>программе  базового</w:t>
      </w:r>
      <w:proofErr w:type="gramEnd"/>
      <w:r w:rsidRPr="004D518C">
        <w:t xml:space="preserve"> уровня неудовлетворительные. Учащиеся не прошли минимальный уровень.</w:t>
      </w:r>
    </w:p>
    <w:p w:rsidR="004D518C" w:rsidRPr="004D518C" w:rsidRDefault="004D518C" w:rsidP="00224609">
      <w:pPr>
        <w:pStyle w:val="a3"/>
        <w:spacing w:before="0" w:beforeAutospacing="0" w:after="0"/>
        <w:rPr>
          <w:bCs/>
        </w:rPr>
      </w:pPr>
      <w:r w:rsidRPr="004D518C">
        <w:rPr>
          <w:bCs/>
        </w:rPr>
        <w:t xml:space="preserve">После среза </w:t>
      </w:r>
      <w:proofErr w:type="gramStart"/>
      <w:r w:rsidRPr="004D518C">
        <w:rPr>
          <w:bCs/>
        </w:rPr>
        <w:t>знаний  (</w:t>
      </w:r>
      <w:proofErr w:type="gramEnd"/>
      <w:r w:rsidRPr="004D518C">
        <w:rPr>
          <w:bCs/>
        </w:rPr>
        <w:t>пробного  ЕГЭ) учащиеся были разделены на группы:</w:t>
      </w:r>
    </w:p>
    <w:p w:rsidR="004D518C" w:rsidRPr="004D518C" w:rsidRDefault="004D518C" w:rsidP="00224609">
      <w:pPr>
        <w:pStyle w:val="a3"/>
        <w:spacing w:before="0" w:beforeAutospacing="0" w:after="0"/>
        <w:rPr>
          <w:bCs/>
        </w:rPr>
      </w:pPr>
      <w:r w:rsidRPr="004D518C">
        <w:rPr>
          <w:bCs/>
        </w:rPr>
        <w:t xml:space="preserve">Группа </w:t>
      </w:r>
      <w:proofErr w:type="gramStart"/>
      <w:r w:rsidRPr="004D518C">
        <w:rPr>
          <w:bCs/>
        </w:rPr>
        <w:t>прорыва  -</w:t>
      </w:r>
      <w:proofErr w:type="gramEnd"/>
      <w:r w:rsidRPr="004D518C">
        <w:rPr>
          <w:bCs/>
        </w:rPr>
        <w:t xml:space="preserve"> </w:t>
      </w:r>
      <w:proofErr w:type="spellStart"/>
      <w:r w:rsidRPr="004D518C">
        <w:rPr>
          <w:bCs/>
        </w:rPr>
        <w:t>Болатханов</w:t>
      </w:r>
      <w:proofErr w:type="spellEnd"/>
      <w:r w:rsidRPr="004D518C">
        <w:rPr>
          <w:bCs/>
        </w:rPr>
        <w:t xml:space="preserve"> Магомед  (33б)., </w:t>
      </w:r>
      <w:proofErr w:type="spellStart"/>
      <w:r w:rsidRPr="004D518C">
        <w:rPr>
          <w:bCs/>
        </w:rPr>
        <w:t>Бухажиева</w:t>
      </w:r>
      <w:proofErr w:type="spellEnd"/>
      <w:r w:rsidRPr="004D518C">
        <w:rPr>
          <w:bCs/>
        </w:rPr>
        <w:t xml:space="preserve"> Алина  (29б), Тагиров </w:t>
      </w:r>
      <w:proofErr w:type="spellStart"/>
      <w:r w:rsidRPr="004D518C">
        <w:rPr>
          <w:bCs/>
        </w:rPr>
        <w:t>Башир</w:t>
      </w:r>
      <w:proofErr w:type="spellEnd"/>
      <w:r w:rsidRPr="004D518C">
        <w:rPr>
          <w:bCs/>
        </w:rPr>
        <w:t xml:space="preserve">  (29б) </w:t>
      </w:r>
    </w:p>
    <w:p w:rsidR="004D518C" w:rsidRPr="004D518C" w:rsidRDefault="004D518C" w:rsidP="00224609">
      <w:pPr>
        <w:pStyle w:val="a3"/>
        <w:spacing w:before="0" w:beforeAutospacing="0" w:after="0"/>
        <w:rPr>
          <w:bCs/>
        </w:rPr>
      </w:pPr>
      <w:proofErr w:type="gramStart"/>
      <w:r w:rsidRPr="004D518C">
        <w:rPr>
          <w:bCs/>
        </w:rPr>
        <w:t>( средний</w:t>
      </w:r>
      <w:proofErr w:type="gramEnd"/>
      <w:r w:rsidRPr="004D518C">
        <w:rPr>
          <w:bCs/>
        </w:rPr>
        <w:t xml:space="preserve"> уровень). Баллы приближены к </w:t>
      </w:r>
      <w:proofErr w:type="gramStart"/>
      <w:r w:rsidRPr="004D518C">
        <w:rPr>
          <w:bCs/>
        </w:rPr>
        <w:t xml:space="preserve">порогу,  </w:t>
      </w:r>
      <w:proofErr w:type="spellStart"/>
      <w:r w:rsidRPr="004D518C">
        <w:rPr>
          <w:bCs/>
        </w:rPr>
        <w:t>т.е</w:t>
      </w:r>
      <w:proofErr w:type="spellEnd"/>
      <w:proofErr w:type="gramEnd"/>
      <w:r w:rsidRPr="004D518C">
        <w:rPr>
          <w:bCs/>
        </w:rPr>
        <w:t xml:space="preserve"> к 36  баллам</w:t>
      </w:r>
    </w:p>
    <w:p w:rsidR="004D518C" w:rsidRPr="004D518C" w:rsidRDefault="004D518C" w:rsidP="00224609">
      <w:pPr>
        <w:pStyle w:val="a3"/>
        <w:spacing w:before="0" w:beforeAutospacing="0" w:after="0"/>
        <w:rPr>
          <w:bCs/>
        </w:rPr>
      </w:pPr>
      <w:r w:rsidRPr="004D518C">
        <w:rPr>
          <w:bCs/>
        </w:rPr>
        <w:t>С учащимися из группы прорыва запланированы дополнительные занятия для отработки заданий 1 части экзамена.</w:t>
      </w:r>
    </w:p>
    <w:p w:rsidR="004D518C" w:rsidRPr="004D518C" w:rsidRDefault="004D518C" w:rsidP="00224609">
      <w:pPr>
        <w:pStyle w:val="a3"/>
        <w:spacing w:before="0" w:beforeAutospacing="0" w:after="0"/>
        <w:rPr>
          <w:bCs/>
        </w:rPr>
      </w:pPr>
      <w:r w:rsidRPr="004D518C">
        <w:rPr>
          <w:bCs/>
        </w:rPr>
        <w:t>Группа риска – учащиеся, набравшие минимальное количество баллов (</w:t>
      </w:r>
      <w:proofErr w:type="spellStart"/>
      <w:r w:rsidRPr="004D518C">
        <w:rPr>
          <w:bCs/>
        </w:rPr>
        <w:t>Мусхаджиев</w:t>
      </w:r>
      <w:proofErr w:type="spellEnd"/>
      <w:r w:rsidRPr="004D518C">
        <w:rPr>
          <w:bCs/>
        </w:rPr>
        <w:t xml:space="preserve"> </w:t>
      </w:r>
      <w:proofErr w:type="spellStart"/>
      <w:proofErr w:type="gramStart"/>
      <w:r w:rsidRPr="004D518C">
        <w:rPr>
          <w:bCs/>
        </w:rPr>
        <w:t>Юсуп</w:t>
      </w:r>
      <w:proofErr w:type="spellEnd"/>
      <w:r w:rsidRPr="004D518C">
        <w:rPr>
          <w:bCs/>
        </w:rPr>
        <w:t xml:space="preserve">  -</w:t>
      </w:r>
      <w:proofErr w:type="gramEnd"/>
      <w:r w:rsidRPr="004D518C">
        <w:rPr>
          <w:bCs/>
        </w:rPr>
        <w:t xml:space="preserve">11б, Садыков </w:t>
      </w:r>
      <w:proofErr w:type="spellStart"/>
      <w:r w:rsidRPr="004D518C">
        <w:rPr>
          <w:bCs/>
        </w:rPr>
        <w:t>Мяхди</w:t>
      </w:r>
      <w:proofErr w:type="spellEnd"/>
      <w:r w:rsidRPr="004D518C">
        <w:rPr>
          <w:bCs/>
        </w:rPr>
        <w:t xml:space="preserve">  – 8б, </w:t>
      </w:r>
      <w:proofErr w:type="spellStart"/>
      <w:r w:rsidRPr="004D518C">
        <w:rPr>
          <w:bCs/>
        </w:rPr>
        <w:t>Эмзаев</w:t>
      </w:r>
      <w:proofErr w:type="spellEnd"/>
      <w:r w:rsidRPr="004D518C">
        <w:rPr>
          <w:bCs/>
        </w:rPr>
        <w:t xml:space="preserve"> </w:t>
      </w:r>
      <w:proofErr w:type="spellStart"/>
      <w:r w:rsidRPr="004D518C">
        <w:rPr>
          <w:bCs/>
        </w:rPr>
        <w:t>Асхаб</w:t>
      </w:r>
      <w:proofErr w:type="spellEnd"/>
      <w:r w:rsidRPr="004D518C">
        <w:rPr>
          <w:bCs/>
        </w:rPr>
        <w:t xml:space="preserve"> - 8б.).</w:t>
      </w:r>
    </w:p>
    <w:p w:rsidR="004D518C" w:rsidRPr="00224609" w:rsidRDefault="004D518C" w:rsidP="00224609">
      <w:pPr>
        <w:pStyle w:val="a3"/>
        <w:spacing w:before="0" w:beforeAutospacing="0" w:after="0"/>
        <w:rPr>
          <w:bCs/>
        </w:rPr>
      </w:pPr>
      <w:r w:rsidRPr="004D518C">
        <w:rPr>
          <w:bCs/>
        </w:rPr>
        <w:t>С группой риска запланированы дополнительные занятия для изучения, отработки базовых заданий 1 части экзамена.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(Анализ прилагается)</w:t>
      </w:r>
    </w:p>
    <w:p w:rsidR="004D518C" w:rsidRPr="004D518C" w:rsidRDefault="004D518C" w:rsidP="00224609">
      <w:pPr>
        <w:pStyle w:val="a3"/>
        <w:spacing w:before="0" w:beforeAutospacing="0" w:after="0"/>
        <w:rPr>
          <w:bCs/>
          <w:iCs/>
        </w:rPr>
      </w:pPr>
      <w:r w:rsidRPr="004D518C">
        <w:t xml:space="preserve">         </w:t>
      </w:r>
      <w:proofErr w:type="spellStart"/>
      <w:r w:rsidRPr="004D518C">
        <w:t>Висингириеву</w:t>
      </w:r>
      <w:proofErr w:type="spellEnd"/>
      <w:r w:rsidRPr="004D518C">
        <w:t xml:space="preserve"> Х.А., учителя </w:t>
      </w:r>
      <w:proofErr w:type="spellStart"/>
      <w:proofErr w:type="gramStart"/>
      <w:r w:rsidRPr="004D518C">
        <w:t>биологии.Она</w:t>
      </w:r>
      <w:proofErr w:type="spellEnd"/>
      <w:proofErr w:type="gramEnd"/>
      <w:r w:rsidRPr="004D518C">
        <w:t xml:space="preserve"> сказала, что 18  ноября учащиеся11 А класса сдавали пробный ЕГЭ по биологии.</w:t>
      </w:r>
      <w:r w:rsidRPr="004D518C">
        <w:rPr>
          <w:bCs/>
          <w:iCs/>
        </w:rPr>
        <w:t xml:space="preserve"> </w:t>
      </w:r>
      <w:r w:rsidRPr="004D518C">
        <w:t xml:space="preserve">В пробном ЕГЭ по биологии приняли участие 6 человек.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По итогам мониторинга учащиеся разделены на группы для подготовки к ГИА.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rPr>
          <w:bCs/>
        </w:rPr>
        <w:t>Г</w:t>
      </w:r>
      <w:r w:rsidRPr="004D518C">
        <w:t xml:space="preserve">рупп риска: </w:t>
      </w:r>
      <w:proofErr w:type="spellStart"/>
      <w:r w:rsidRPr="004D518C">
        <w:t>Абдулаева</w:t>
      </w:r>
      <w:proofErr w:type="spellEnd"/>
      <w:r w:rsidRPr="004D518C">
        <w:t xml:space="preserve"> </w:t>
      </w:r>
      <w:proofErr w:type="spellStart"/>
      <w:r w:rsidRPr="004D518C">
        <w:t>Алия</w:t>
      </w:r>
      <w:proofErr w:type="spellEnd"/>
      <w:r w:rsidRPr="004D518C">
        <w:t xml:space="preserve"> </w:t>
      </w:r>
      <w:proofErr w:type="spellStart"/>
      <w:r w:rsidRPr="004D518C">
        <w:t>Анваровна</w:t>
      </w:r>
      <w:proofErr w:type="spellEnd"/>
      <w:r w:rsidRPr="004D518C">
        <w:t xml:space="preserve">, </w:t>
      </w:r>
      <w:proofErr w:type="spellStart"/>
      <w:r w:rsidRPr="004D518C">
        <w:t>Локаева</w:t>
      </w:r>
      <w:proofErr w:type="spellEnd"/>
      <w:r w:rsidRPr="004D518C">
        <w:t xml:space="preserve"> </w:t>
      </w:r>
      <w:proofErr w:type="spellStart"/>
      <w:r w:rsidRPr="004D518C">
        <w:t>Ясмина</w:t>
      </w:r>
      <w:proofErr w:type="spellEnd"/>
      <w:r w:rsidRPr="004D518C">
        <w:t xml:space="preserve"> </w:t>
      </w:r>
      <w:proofErr w:type="spellStart"/>
      <w:r w:rsidRPr="004D518C">
        <w:t>Даудовна</w:t>
      </w:r>
      <w:proofErr w:type="spellEnd"/>
      <w:r w:rsidRPr="004D518C">
        <w:t>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прорыва: </w:t>
      </w:r>
      <w:proofErr w:type="spellStart"/>
      <w:r w:rsidRPr="004D518C">
        <w:t>Абубакарова</w:t>
      </w:r>
      <w:proofErr w:type="spellEnd"/>
      <w:r w:rsidRPr="004D518C">
        <w:t xml:space="preserve"> </w:t>
      </w:r>
      <w:proofErr w:type="spellStart"/>
      <w:r w:rsidRPr="004D518C">
        <w:t>Марха</w:t>
      </w:r>
      <w:proofErr w:type="spellEnd"/>
      <w:r w:rsidRPr="004D518C">
        <w:t xml:space="preserve"> Магомед – </w:t>
      </w:r>
      <w:proofErr w:type="spellStart"/>
      <w:proofErr w:type="gramStart"/>
      <w:r w:rsidRPr="004D518C">
        <w:t>Саиловна</w:t>
      </w:r>
      <w:proofErr w:type="spellEnd"/>
      <w:r w:rsidRPr="004D518C">
        <w:t xml:space="preserve">,   </w:t>
      </w:r>
      <w:proofErr w:type="spellStart"/>
      <w:proofErr w:type="gramEnd"/>
      <w:r w:rsidRPr="004D518C">
        <w:t>Ислангериева</w:t>
      </w:r>
      <w:proofErr w:type="spellEnd"/>
      <w:r w:rsidRPr="004D518C">
        <w:t xml:space="preserve"> Фарида </w:t>
      </w:r>
      <w:proofErr w:type="spellStart"/>
      <w:r w:rsidRPr="004D518C">
        <w:t>Саидовна</w:t>
      </w:r>
      <w:proofErr w:type="spellEnd"/>
      <w:r w:rsidRPr="004D518C">
        <w:t xml:space="preserve">,  </w:t>
      </w:r>
      <w:proofErr w:type="spellStart"/>
      <w:r w:rsidRPr="004D518C">
        <w:t>Семизаева</w:t>
      </w:r>
      <w:proofErr w:type="spellEnd"/>
      <w:r w:rsidRPr="004D518C">
        <w:t xml:space="preserve"> Салима </w:t>
      </w:r>
      <w:proofErr w:type="spellStart"/>
      <w:r w:rsidRPr="004D518C">
        <w:t>Шамильевна</w:t>
      </w:r>
      <w:proofErr w:type="spellEnd"/>
      <w:r w:rsidRPr="004D518C">
        <w:t xml:space="preserve">,  Эльдаров Ибрагим </w:t>
      </w:r>
      <w:proofErr w:type="spellStart"/>
      <w:r w:rsidRPr="004D518C">
        <w:t>Бекаевич</w:t>
      </w:r>
      <w:proofErr w:type="spellEnd"/>
      <w:r w:rsidRPr="004D518C">
        <w:t>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На основе анализа типичных ошибок </w:t>
      </w:r>
      <w:r w:rsidRPr="004D518C">
        <w:rPr>
          <w:bCs/>
          <w:iCs/>
        </w:rPr>
        <w:t>рекомендуется: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lastRenderedPageBreak/>
        <w:t>1. Продолжать индивидуальную работу с учащимися по ликвидации пробелов в знаниях при подготовке к итоговой аттестации по биологии.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2. Обеспечить в процессе подготовки к итоговой аттестации индивидуальный подход к учащимся, позволяющий менее подготовленным более длительное время отрабатывать формируемые умения.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(Анализ прилагается)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    </w:t>
      </w:r>
      <w:proofErr w:type="spellStart"/>
      <w:r w:rsidRPr="004D518C">
        <w:t>Батаеву</w:t>
      </w:r>
      <w:proofErr w:type="spellEnd"/>
      <w:r w:rsidRPr="004D518C">
        <w:t xml:space="preserve"> Р.Х., учителя химии. Она сказала, что </w:t>
      </w:r>
      <w:proofErr w:type="gramStart"/>
      <w:r w:rsidRPr="004D518C">
        <w:t>11  ноября</w:t>
      </w:r>
      <w:proofErr w:type="gramEnd"/>
      <w:r w:rsidRPr="004D518C">
        <w:t xml:space="preserve"> учащиеся11 А класса сдавали пробный ЕГЭ по химии. Пробный экзамен в форме единого государственного экзамена по химии сдавали 6   обучающихся.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Средний балл равен – 6,5б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1 (6) участника (17%) не смогли преодолеть минимальный порог.       По итогам экзамена учащиеся распределены по группам: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</w:t>
      </w:r>
      <w:proofErr w:type="spellStart"/>
      <w:r w:rsidRPr="004D518C">
        <w:t>тьюторов</w:t>
      </w:r>
      <w:proofErr w:type="spellEnd"/>
      <w:r w:rsidRPr="004D518C">
        <w:t xml:space="preserve">: 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Группа прорыва: </w:t>
      </w:r>
      <w:proofErr w:type="spellStart"/>
      <w:r w:rsidRPr="004D518C">
        <w:t>Исламгириева</w:t>
      </w:r>
      <w:proofErr w:type="spellEnd"/>
      <w:r w:rsidRPr="004D518C">
        <w:t xml:space="preserve"> Фарида, </w:t>
      </w:r>
      <w:proofErr w:type="spellStart"/>
      <w:r w:rsidRPr="004D518C">
        <w:t>Локаева</w:t>
      </w:r>
      <w:proofErr w:type="spellEnd"/>
      <w:r w:rsidRPr="004D518C">
        <w:t xml:space="preserve"> </w:t>
      </w:r>
      <w:proofErr w:type="spellStart"/>
      <w:r w:rsidRPr="004D518C">
        <w:t>Ясмина</w:t>
      </w:r>
      <w:proofErr w:type="spellEnd"/>
      <w:r w:rsidRPr="004D518C">
        <w:t xml:space="preserve">, </w:t>
      </w:r>
      <w:proofErr w:type="spellStart"/>
      <w:r w:rsidRPr="004D518C">
        <w:t>Семизаева</w:t>
      </w:r>
      <w:proofErr w:type="spellEnd"/>
      <w:r w:rsidRPr="004D518C">
        <w:t xml:space="preserve"> Селима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Группа риска: Эльдаров Ибрагим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С каждой группой будет организована дополнительная работа.</w:t>
      </w:r>
    </w:p>
    <w:p w:rsidR="004D518C" w:rsidRPr="004D518C" w:rsidRDefault="00FD4518" w:rsidP="00224609">
      <w:pPr>
        <w:pStyle w:val="a3"/>
        <w:spacing w:before="0" w:beforeAutospacing="0" w:after="0"/>
      </w:pPr>
      <w:r w:rsidRPr="004D518C">
        <w:t xml:space="preserve"> </w:t>
      </w:r>
      <w:r w:rsidR="004D518C" w:rsidRPr="004D518C">
        <w:t>(Анализ прилагается)</w:t>
      </w:r>
    </w:p>
    <w:p w:rsidR="004D518C" w:rsidRPr="004D518C" w:rsidRDefault="004D518C" w:rsidP="00224609">
      <w:pPr>
        <w:pStyle w:val="a3"/>
        <w:spacing w:before="0" w:beforeAutospacing="0" w:after="0"/>
      </w:pP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      </w:t>
      </w:r>
      <w:r w:rsidR="00FD4518">
        <w:t xml:space="preserve">                             </w:t>
      </w:r>
    </w:p>
    <w:p w:rsidR="004D518C" w:rsidRPr="00224609" w:rsidRDefault="00224609" w:rsidP="002246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C19C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Решение:</w:t>
      </w:r>
    </w:p>
    <w:p w:rsidR="004D518C" w:rsidRPr="004D518C" w:rsidRDefault="004D518C" w:rsidP="00224609">
      <w:pPr>
        <w:pStyle w:val="a3"/>
        <w:spacing w:before="0" w:beforeAutospacing="0" w:after="0"/>
      </w:pP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1.Продолжить подготовку обучающихся 11 класса к сда</w:t>
      </w:r>
      <w:r w:rsidR="00FD4518">
        <w:t>че ЕГЭ по репетиционным тестам.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2.Осуществлять дифференцированный подход к </w:t>
      </w:r>
      <w:proofErr w:type="gramStart"/>
      <w:r w:rsidRPr="004D518C">
        <w:t>обучающимся,  с</w:t>
      </w:r>
      <w:proofErr w:type="gramEnd"/>
      <w:r w:rsidRPr="004D518C">
        <w:t xml:space="preserve"> целью повышения уровня  качества знания выпускников. </w:t>
      </w:r>
      <w:proofErr w:type="gramStart"/>
      <w:r w:rsidRPr="004D518C">
        <w:t>Проводить  целенаправленную</w:t>
      </w:r>
      <w:proofErr w:type="gramEnd"/>
      <w:r w:rsidRPr="004D518C">
        <w:t xml:space="preserve">  работу с учащимися группы риска, группы прорыва, группы </w:t>
      </w:r>
      <w:proofErr w:type="spellStart"/>
      <w:r w:rsidRPr="004D518C">
        <w:t>тьюторов</w:t>
      </w:r>
      <w:proofErr w:type="spellEnd"/>
      <w:r w:rsidRPr="004D518C">
        <w:t>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3.По результатам диагностических работ на протяжении учебного года проводить подробный поэлементный анализ и отработку пробелов в знаниях учащихся 11 класса; после прохождения каждой темы компенсировать дефициты учебника заданиями в формате ЕГЭ, используя демоверсии, открытые фрагменты КИМ сайта ФИПИ и другие пособия, включенный в «Федеральный перечень учебников»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3.Продолжить подготовку к ЕГЭ по Демоверсиям 2023 г., расположенных на сайте ФИПИ.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 xml:space="preserve">4.Обратить особое </w:t>
      </w:r>
      <w:proofErr w:type="gramStart"/>
      <w:r w:rsidRPr="004D518C">
        <w:t>внимание  на</w:t>
      </w:r>
      <w:proofErr w:type="gramEnd"/>
      <w:r w:rsidRPr="004D518C">
        <w:t xml:space="preserve"> подготовку  к итоговой аттестации в формате ЕГЭ учащимся, которые получили низкие баллы и которые имеют слабый уровень ЗУН, проводить с ними дополнительные консультации.</w:t>
      </w:r>
    </w:p>
    <w:p w:rsidR="004D518C" w:rsidRPr="004D518C" w:rsidRDefault="004D518C" w:rsidP="00224609">
      <w:pPr>
        <w:pStyle w:val="a3"/>
        <w:spacing w:before="0" w:beforeAutospacing="0" w:after="0"/>
      </w:pPr>
      <w:r w:rsidRPr="004D518C">
        <w:t>5.Для улучшения успеваемости, а также качества обучения планомерно организовывать индивидуальную работу с учащимися.</w:t>
      </w:r>
    </w:p>
    <w:p w:rsidR="004D518C" w:rsidRDefault="004D518C" w:rsidP="00224609">
      <w:pPr>
        <w:pStyle w:val="a3"/>
        <w:spacing w:before="0" w:beforeAutospacing="0" w:after="0"/>
      </w:pPr>
    </w:p>
    <w:p w:rsidR="004D518C" w:rsidRDefault="004D518C" w:rsidP="00224609">
      <w:pPr>
        <w:pStyle w:val="a3"/>
        <w:spacing w:before="0" w:beforeAutospacing="0" w:after="0"/>
      </w:pPr>
    </w:p>
    <w:p w:rsidR="004D518C" w:rsidRPr="00590AFD" w:rsidRDefault="004D518C" w:rsidP="00F26FA9">
      <w:pPr>
        <w:pStyle w:val="a3"/>
        <w:spacing w:before="0" w:beforeAutospacing="0" w:after="0"/>
      </w:pPr>
    </w:p>
    <w:p w:rsidR="00132123" w:rsidRPr="00371B40" w:rsidRDefault="00132123" w:rsidP="000C19CB">
      <w:pPr>
        <w:pStyle w:val="a3"/>
        <w:spacing w:before="0" w:beforeAutospacing="0" w:after="0"/>
        <w:jc w:val="center"/>
      </w:pPr>
      <w:r w:rsidRPr="00371B40">
        <w:t>Слушали:</w:t>
      </w:r>
    </w:p>
    <w:p w:rsidR="0023229E" w:rsidRPr="00371B40" w:rsidRDefault="0023229E" w:rsidP="00F26FA9">
      <w:pPr>
        <w:pStyle w:val="a3"/>
        <w:spacing w:before="0" w:beforeAutospacing="0" w:after="0"/>
      </w:pPr>
    </w:p>
    <w:p w:rsidR="002F5F66" w:rsidRPr="00150853" w:rsidRDefault="00132123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853">
        <w:rPr>
          <w:rFonts w:ascii="Times New Roman" w:hAnsi="Times New Roman" w:cs="Times New Roman"/>
          <w:sz w:val="24"/>
          <w:szCs w:val="24"/>
        </w:rPr>
        <w:t xml:space="preserve">     </w:t>
      </w:r>
      <w:r w:rsidR="00476100" w:rsidRPr="00150853">
        <w:rPr>
          <w:rFonts w:ascii="Times New Roman" w:hAnsi="Times New Roman" w:cs="Times New Roman"/>
          <w:sz w:val="24"/>
          <w:szCs w:val="24"/>
        </w:rPr>
        <w:t xml:space="preserve">     По второму </w:t>
      </w:r>
      <w:r w:rsidR="00817ECA" w:rsidRPr="00150853">
        <w:rPr>
          <w:rFonts w:ascii="Times New Roman" w:hAnsi="Times New Roman" w:cs="Times New Roman"/>
          <w:sz w:val="24"/>
          <w:szCs w:val="24"/>
        </w:rPr>
        <w:t xml:space="preserve"> вопросу </w:t>
      </w:r>
      <w:r w:rsidRPr="00150853">
        <w:rPr>
          <w:rFonts w:ascii="Times New Roman" w:hAnsi="Times New Roman" w:cs="Times New Roman"/>
          <w:sz w:val="24"/>
          <w:szCs w:val="24"/>
        </w:rPr>
        <w:t xml:space="preserve"> руководителя ШМО учителей естественно-математиче</w:t>
      </w:r>
      <w:r w:rsidR="00F80D8F" w:rsidRPr="00150853">
        <w:rPr>
          <w:rFonts w:ascii="Times New Roman" w:hAnsi="Times New Roman" w:cs="Times New Roman"/>
          <w:sz w:val="24"/>
          <w:szCs w:val="24"/>
        </w:rPr>
        <w:t xml:space="preserve">ского цикла </w:t>
      </w:r>
      <w:r w:rsidR="00434721" w:rsidRPr="00150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721" w:rsidRPr="00150853">
        <w:rPr>
          <w:rFonts w:ascii="Times New Roman" w:hAnsi="Times New Roman" w:cs="Times New Roman"/>
          <w:sz w:val="24"/>
          <w:szCs w:val="24"/>
        </w:rPr>
        <w:t>Абубакарову</w:t>
      </w:r>
      <w:proofErr w:type="spellEnd"/>
      <w:r w:rsidR="00434721" w:rsidRPr="00150853">
        <w:rPr>
          <w:rFonts w:ascii="Times New Roman" w:hAnsi="Times New Roman" w:cs="Times New Roman"/>
          <w:sz w:val="24"/>
          <w:szCs w:val="24"/>
        </w:rPr>
        <w:t xml:space="preserve"> С.М</w:t>
      </w:r>
      <w:r w:rsidR="00F80D8F" w:rsidRPr="00150853">
        <w:rPr>
          <w:rFonts w:ascii="Times New Roman" w:hAnsi="Times New Roman" w:cs="Times New Roman"/>
          <w:sz w:val="24"/>
          <w:szCs w:val="24"/>
        </w:rPr>
        <w:t xml:space="preserve">. </w:t>
      </w:r>
      <w:r w:rsidRPr="00150853">
        <w:rPr>
          <w:rFonts w:ascii="Times New Roman" w:hAnsi="Times New Roman" w:cs="Times New Roman"/>
          <w:sz w:val="24"/>
          <w:szCs w:val="24"/>
        </w:rPr>
        <w:t>Она сказала о том, что в школе</w:t>
      </w:r>
      <w:r w:rsidR="000B12A0" w:rsidRPr="00150853">
        <w:rPr>
          <w:rFonts w:ascii="Times New Roman" w:eastAsia="Times New Roman" w:hAnsi="Times New Roman" w:cs="Times New Roman"/>
          <w:sz w:val="24"/>
          <w:szCs w:val="24"/>
        </w:rPr>
        <w:t xml:space="preserve"> с 8 по 13  ноября 2023</w:t>
      </w:r>
      <w:r w:rsidR="00590AFD" w:rsidRPr="0015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5F66" w:rsidRPr="00150853">
        <w:rPr>
          <w:rFonts w:ascii="Times New Roman" w:eastAsia="Times New Roman" w:hAnsi="Times New Roman" w:cs="Times New Roman"/>
          <w:sz w:val="24"/>
          <w:szCs w:val="24"/>
        </w:rPr>
        <w:t xml:space="preserve"> года проходила предметная неделя по математике и физике </w:t>
      </w:r>
    </w:p>
    <w:p w:rsidR="00732691" w:rsidRPr="00150853" w:rsidRDefault="00732691" w:rsidP="00D0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853">
        <w:rPr>
          <w:rFonts w:ascii="Times New Roman" w:eastAsia="Times New Roman" w:hAnsi="Times New Roman" w:cs="Times New Roman"/>
          <w:sz w:val="24"/>
          <w:szCs w:val="24"/>
        </w:rPr>
        <w:t>Цели предметной недели: развитие интереса к предмету;</w:t>
      </w:r>
      <w:r w:rsidR="00D04D46" w:rsidRPr="0015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853">
        <w:rPr>
          <w:rFonts w:ascii="Times New Roman" w:eastAsia="Times New Roman" w:hAnsi="Times New Roman" w:cs="Times New Roman"/>
          <w:sz w:val="24"/>
          <w:szCs w:val="24"/>
        </w:rPr>
        <w:t>расширение знаний по предмету;</w:t>
      </w:r>
    </w:p>
    <w:p w:rsidR="00732691" w:rsidRPr="00150853" w:rsidRDefault="00732691" w:rsidP="00D04D46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50853">
        <w:rPr>
          <w:rFonts w:ascii="Times New Roman" w:eastAsia="Times New Roman" w:hAnsi="Times New Roman" w:cs="Times New Roman"/>
          <w:sz w:val="24"/>
          <w:szCs w:val="24"/>
        </w:rPr>
        <w:t>формирование творческих способностей: логического мышления, рациональных способов решения задач, смекалки;</w:t>
      </w:r>
      <w:r w:rsidR="00D04D46" w:rsidRPr="0015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0853">
        <w:rPr>
          <w:rFonts w:ascii="Times New Roman" w:eastAsia="Times New Roman" w:hAnsi="Times New Roman" w:cs="Times New Roman"/>
          <w:sz w:val="24"/>
          <w:szCs w:val="24"/>
        </w:rPr>
        <w:t>содействие воспитанию коллективизма и товарищества, культуры чувств (ответственности, чести, долга</w:t>
      </w:r>
      <w:proofErr w:type="gramStart"/>
      <w:r w:rsidRPr="00150853">
        <w:rPr>
          <w:rFonts w:ascii="Times New Roman" w:eastAsia="Times New Roman" w:hAnsi="Times New Roman" w:cs="Times New Roman"/>
          <w:sz w:val="24"/>
          <w:szCs w:val="24"/>
        </w:rPr>
        <w:t>);обмен</w:t>
      </w:r>
      <w:proofErr w:type="gramEnd"/>
      <w:r w:rsidRPr="00150853">
        <w:rPr>
          <w:rFonts w:ascii="Times New Roman" w:eastAsia="Times New Roman" w:hAnsi="Times New Roman" w:cs="Times New Roman"/>
          <w:sz w:val="24"/>
          <w:szCs w:val="24"/>
        </w:rPr>
        <w:t xml:space="preserve"> опытом между педагогами.</w:t>
      </w:r>
    </w:p>
    <w:p w:rsidR="00732691" w:rsidRPr="00150853" w:rsidRDefault="00732691" w:rsidP="00F26FA9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50853">
        <w:rPr>
          <w:rFonts w:ascii="Times New Roman" w:eastAsia="Times New Roman" w:hAnsi="Times New Roman" w:cs="Times New Roman"/>
          <w:sz w:val="24"/>
          <w:szCs w:val="24"/>
        </w:rPr>
        <w:t>повышение интереса к изучению математики через совместную деятельность учителя и учащихся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План </w:t>
      </w:r>
      <w:proofErr w:type="spellStart"/>
      <w:r w:rsidRPr="00150853">
        <w:rPr>
          <w:rFonts w:ascii="Times New Roman" w:eastAsia="Times New Roman" w:hAnsi="Times New Roman" w:cs="Times New Roman"/>
        </w:rPr>
        <w:t>провдения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Недели: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150853">
        <w:rPr>
          <w:rFonts w:ascii="Times New Roman" w:eastAsia="Times New Roman" w:hAnsi="Times New Roman" w:cs="Times New Roman"/>
        </w:rPr>
        <w:t>Хамидова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Луиза </w:t>
      </w:r>
      <w:proofErr w:type="spellStart"/>
      <w:r w:rsidRPr="00150853">
        <w:rPr>
          <w:rFonts w:ascii="Times New Roman" w:eastAsia="Times New Roman" w:hAnsi="Times New Roman" w:cs="Times New Roman"/>
        </w:rPr>
        <w:t>Андиевна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, учитель </w:t>
      </w:r>
      <w:proofErr w:type="gramStart"/>
      <w:r w:rsidRPr="00150853">
        <w:rPr>
          <w:rFonts w:ascii="Times New Roman" w:eastAsia="Times New Roman" w:hAnsi="Times New Roman" w:cs="Times New Roman"/>
        </w:rPr>
        <w:t>математики,-</w:t>
      </w:r>
      <w:proofErr w:type="gramEnd"/>
      <w:r w:rsidRPr="00150853">
        <w:rPr>
          <w:rFonts w:ascii="Times New Roman" w:eastAsia="Times New Roman" w:hAnsi="Times New Roman" w:cs="Times New Roman"/>
        </w:rPr>
        <w:t xml:space="preserve"> открытый урок математики  в 5 Б классе «Все действия с натуральными числами»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150853">
        <w:rPr>
          <w:rFonts w:ascii="Times New Roman" w:eastAsia="Times New Roman" w:hAnsi="Times New Roman" w:cs="Times New Roman"/>
        </w:rPr>
        <w:t>Батлук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Марина Сергеевна, учитель математики,- открытый урок  математики  в 6 Г классе «</w:t>
      </w:r>
      <w:proofErr w:type="spellStart"/>
      <w:r w:rsidRPr="00150853">
        <w:rPr>
          <w:rFonts w:ascii="Times New Roman" w:eastAsia="Times New Roman" w:hAnsi="Times New Roman" w:cs="Times New Roman"/>
        </w:rPr>
        <w:t>Арифмитические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действия с обыкновенными и десятичными дробями»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150853">
        <w:rPr>
          <w:rFonts w:ascii="Times New Roman" w:eastAsia="Times New Roman" w:hAnsi="Times New Roman" w:cs="Times New Roman"/>
        </w:rPr>
        <w:t>Матаева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Зина </w:t>
      </w:r>
      <w:proofErr w:type="spellStart"/>
      <w:r w:rsidRPr="00150853">
        <w:rPr>
          <w:rFonts w:ascii="Times New Roman" w:eastAsia="Times New Roman" w:hAnsi="Times New Roman" w:cs="Times New Roman"/>
        </w:rPr>
        <w:t>Хамзатовна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, учитель математики, - открытый урок </w:t>
      </w:r>
      <w:proofErr w:type="gramStart"/>
      <w:r w:rsidRPr="00150853">
        <w:rPr>
          <w:rFonts w:ascii="Times New Roman" w:eastAsia="Times New Roman" w:hAnsi="Times New Roman" w:cs="Times New Roman"/>
        </w:rPr>
        <w:t>математики  в</w:t>
      </w:r>
      <w:proofErr w:type="gramEnd"/>
      <w:r w:rsidRPr="00150853">
        <w:rPr>
          <w:rFonts w:ascii="Times New Roman" w:eastAsia="Times New Roman" w:hAnsi="Times New Roman" w:cs="Times New Roman"/>
        </w:rPr>
        <w:t xml:space="preserve"> 5 А классе «Окружность и круг»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Кадырова Луиза </w:t>
      </w:r>
      <w:proofErr w:type="spellStart"/>
      <w:proofErr w:type="gramStart"/>
      <w:r w:rsidRPr="00150853">
        <w:rPr>
          <w:rFonts w:ascii="Times New Roman" w:eastAsia="Times New Roman" w:hAnsi="Times New Roman" w:cs="Times New Roman"/>
        </w:rPr>
        <w:t>Хасаиновна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,</w:t>
      </w:r>
      <w:proofErr w:type="gramEnd"/>
      <w:r w:rsidRPr="00150853">
        <w:rPr>
          <w:rFonts w:ascii="Times New Roman" w:eastAsia="Times New Roman" w:hAnsi="Times New Roman" w:cs="Times New Roman"/>
        </w:rPr>
        <w:t xml:space="preserve"> учитель физики, - открытый урок физики  в 7 А классе «Плотность вещества. Расчет массы и объем тела по его плотности»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lastRenderedPageBreak/>
        <w:t xml:space="preserve">Уроки прошли на хорошем профессиональном уровне с использованием оптимальных форм, методов и приемов. 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         В нашей школе хорошей традицией стало проведение предметной недели информатики для учащихся 7- 11 классов. В этом году неделя информатики проходила с 20 по 25 ноября 2023 года. 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 Цели предметной недели: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- повышение уровня развития учащихся, расширение их кругозора;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- воспитание самостоятельности мышления, воли, упорства в достижении цели, чувства ответственности за свою работу перед коллективом.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Неделя информатики началась с выставления стенгазет учащимися нашей школы.</w:t>
      </w:r>
    </w:p>
    <w:p w:rsidR="0089509F" w:rsidRPr="00150853" w:rsidRDefault="00D04D46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20.11 -</w:t>
      </w:r>
      <w:r w:rsidR="0089509F" w:rsidRPr="00150853">
        <w:rPr>
          <w:rFonts w:ascii="Times New Roman" w:eastAsia="Times New Roman" w:hAnsi="Times New Roman" w:cs="Times New Roman"/>
        </w:rPr>
        <w:t>Участие в конкурсе ребусов учащихся 8-9 классов.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21.11 </w:t>
      </w:r>
      <w:r w:rsidR="00D04D46" w:rsidRPr="00150853">
        <w:rPr>
          <w:rFonts w:ascii="Times New Roman" w:eastAsia="Times New Roman" w:hAnsi="Times New Roman" w:cs="Times New Roman"/>
        </w:rPr>
        <w:t>-</w:t>
      </w:r>
      <w:r w:rsidRPr="00150853">
        <w:rPr>
          <w:rFonts w:ascii="Times New Roman" w:eastAsia="Times New Roman" w:hAnsi="Times New Roman" w:cs="Times New Roman"/>
        </w:rPr>
        <w:t>Внеклассное мероприятие по информатике «Турнир знатоков информатики» 8-9 класс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  <w:bCs/>
        </w:rPr>
        <w:t xml:space="preserve">Цель мероприятия: </w:t>
      </w:r>
      <w:r w:rsidRPr="00150853">
        <w:rPr>
          <w:rFonts w:ascii="Times New Roman" w:eastAsia="Times New Roman" w:hAnsi="Times New Roman" w:cs="Times New Roman"/>
        </w:rPr>
        <w:t>Создание условий для расширения кругозора и мотивации к изучению предмета информатики.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22.11   </w:t>
      </w:r>
      <w:r w:rsidR="00D04D46" w:rsidRPr="00150853">
        <w:rPr>
          <w:rFonts w:ascii="Times New Roman" w:eastAsia="Times New Roman" w:hAnsi="Times New Roman" w:cs="Times New Roman"/>
        </w:rPr>
        <w:t>-</w:t>
      </w:r>
      <w:r w:rsidRPr="00150853">
        <w:rPr>
          <w:rFonts w:ascii="Times New Roman" w:eastAsia="Times New Roman" w:hAnsi="Times New Roman" w:cs="Times New Roman"/>
        </w:rPr>
        <w:t xml:space="preserve">  Конкурс презентаций и компьютерного рисунка, посвященный дню телевидения  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Ученики  8</w:t>
      </w:r>
      <w:r w:rsidRPr="00150853">
        <w:rPr>
          <w:rFonts w:ascii="Times New Roman" w:eastAsia="Times New Roman" w:hAnsi="Times New Roman" w:cs="Times New Roman"/>
          <w:vertAlign w:val="superscript"/>
        </w:rPr>
        <w:t xml:space="preserve">х </w:t>
      </w:r>
      <w:r w:rsidRPr="00150853">
        <w:rPr>
          <w:rFonts w:ascii="Times New Roman" w:eastAsia="Times New Roman" w:hAnsi="Times New Roman" w:cs="Times New Roman"/>
        </w:rPr>
        <w:t>и 9</w:t>
      </w:r>
      <w:r w:rsidRPr="00150853">
        <w:rPr>
          <w:rFonts w:ascii="Times New Roman" w:eastAsia="Times New Roman" w:hAnsi="Times New Roman" w:cs="Times New Roman"/>
          <w:vertAlign w:val="superscript"/>
        </w:rPr>
        <w:t>х</w:t>
      </w:r>
      <w:r w:rsidRPr="00150853">
        <w:rPr>
          <w:rFonts w:ascii="Times New Roman" w:eastAsia="Times New Roman" w:hAnsi="Times New Roman" w:cs="Times New Roman"/>
        </w:rPr>
        <w:t xml:space="preserve">  классов под руководством </w:t>
      </w:r>
      <w:proofErr w:type="spellStart"/>
      <w:r w:rsidRPr="00150853">
        <w:rPr>
          <w:rFonts w:ascii="Times New Roman" w:eastAsia="Times New Roman" w:hAnsi="Times New Roman" w:cs="Times New Roman"/>
        </w:rPr>
        <w:t>Мамайханова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И.Ш.</w:t>
      </w:r>
      <w:r w:rsidRPr="00150853">
        <w:rPr>
          <w:rFonts w:ascii="Times New Roman" w:eastAsia="Times New Roman" w:hAnsi="Times New Roman" w:cs="Times New Roman"/>
          <w:bCs/>
        </w:rPr>
        <w:t xml:space="preserve"> подготовили и показали презентации</w:t>
      </w:r>
      <w:r w:rsidRPr="00150853">
        <w:rPr>
          <w:rFonts w:ascii="Times New Roman" w:eastAsia="Times New Roman" w:hAnsi="Times New Roman" w:cs="Times New Roman"/>
        </w:rPr>
        <w:t>.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  <w:bCs/>
        </w:rPr>
        <w:t>Цель мероприятия:</w:t>
      </w:r>
      <w:r w:rsidRPr="00150853">
        <w:rPr>
          <w:rFonts w:ascii="Times New Roman" w:eastAsia="Times New Roman" w:hAnsi="Times New Roman" w:cs="Times New Roman"/>
        </w:rPr>
        <w:t xml:space="preserve"> формирование уважения к таким ценностям как дружба, взаимоуважение.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 xml:space="preserve">23.11 </w:t>
      </w:r>
      <w:r w:rsidR="00D04D46" w:rsidRPr="00150853">
        <w:rPr>
          <w:rFonts w:ascii="Times New Roman" w:eastAsia="Times New Roman" w:hAnsi="Times New Roman" w:cs="Times New Roman"/>
        </w:rPr>
        <w:t>-</w:t>
      </w:r>
      <w:r w:rsidRPr="00150853">
        <w:rPr>
          <w:rFonts w:ascii="Times New Roman" w:eastAsia="Times New Roman" w:hAnsi="Times New Roman" w:cs="Times New Roman"/>
        </w:rPr>
        <w:t>Внеклассное мероприятие «КВН»</w:t>
      </w:r>
    </w:p>
    <w:p w:rsidR="0089509F" w:rsidRPr="00150853" w:rsidRDefault="0089509F" w:rsidP="0089509F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50853">
        <w:rPr>
          <w:rFonts w:ascii="Times New Roman" w:eastAsia="Times New Roman" w:hAnsi="Times New Roman" w:cs="Times New Roman"/>
        </w:rPr>
        <w:t>В ходе мероприятия была показана сценка «</w:t>
      </w:r>
      <w:proofErr w:type="spellStart"/>
      <w:r w:rsidRPr="00150853">
        <w:rPr>
          <w:rFonts w:ascii="Times New Roman" w:eastAsia="Times New Roman" w:hAnsi="Times New Roman" w:cs="Times New Roman"/>
        </w:rPr>
        <w:t>Pentium</w:t>
      </w:r>
      <w:proofErr w:type="spellEnd"/>
      <w:r w:rsidRPr="00150853">
        <w:rPr>
          <w:rFonts w:ascii="Times New Roman" w:eastAsia="Times New Roman" w:hAnsi="Times New Roman" w:cs="Times New Roman"/>
        </w:rPr>
        <w:t xml:space="preserve"> — 20-2023». Прозвучали </w:t>
      </w:r>
      <w:r w:rsidRPr="00150853">
        <w:rPr>
          <w:rFonts w:ascii="Times New Roman" w:eastAsia="Times New Roman" w:hAnsi="Times New Roman" w:cs="Times New Roman"/>
          <w:bCs/>
        </w:rPr>
        <w:t>КОМПЬЮТЕРНЫЕ ЧАСТУШКИ</w:t>
      </w:r>
    </w:p>
    <w:p w:rsidR="0033152A" w:rsidRPr="00150853" w:rsidRDefault="003A4A95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Calibri" w:hAnsi="Times New Roman" w:cs="Times New Roman"/>
          <w:bCs/>
          <w:lang w:eastAsia="en-US"/>
        </w:rPr>
        <w:t xml:space="preserve">          </w:t>
      </w:r>
      <w:r w:rsidR="0033152A" w:rsidRPr="00150853">
        <w:rPr>
          <w:rFonts w:ascii="Times New Roman" w:eastAsia="Times New Roman" w:hAnsi="Times New Roman" w:cs="Times New Roman"/>
        </w:rPr>
        <w:t>Все уроки и внеклассные мероприятия были проведены качественно, большинство педагогов использовали ТСО.</w:t>
      </w:r>
    </w:p>
    <w:p w:rsidR="0033152A" w:rsidRPr="00150853" w:rsidRDefault="0033152A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Вывод:</w:t>
      </w:r>
    </w:p>
    <w:p w:rsidR="0033152A" w:rsidRPr="00150853" w:rsidRDefault="0033152A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</w:rPr>
        <w:t xml:space="preserve">о время </w:t>
      </w:r>
      <w:proofErr w:type="gramStart"/>
      <w:r>
        <w:rPr>
          <w:rFonts w:ascii="Times New Roman" w:eastAsia="Times New Roman" w:hAnsi="Times New Roman" w:cs="Times New Roman"/>
        </w:rPr>
        <w:t xml:space="preserve">проведения </w:t>
      </w:r>
      <w:r w:rsidRPr="00150853">
        <w:rPr>
          <w:rFonts w:ascii="Times New Roman" w:eastAsia="Times New Roman" w:hAnsi="Times New Roman" w:cs="Times New Roman"/>
        </w:rPr>
        <w:t xml:space="preserve"> уроков</w:t>
      </w:r>
      <w:proofErr w:type="gramEnd"/>
      <w:r>
        <w:rPr>
          <w:rFonts w:ascii="Times New Roman" w:eastAsia="Times New Roman" w:hAnsi="Times New Roman" w:cs="Times New Roman"/>
        </w:rPr>
        <w:t xml:space="preserve"> и мероприятий </w:t>
      </w:r>
      <w:r w:rsidRPr="00150853">
        <w:rPr>
          <w:rFonts w:ascii="Times New Roman" w:eastAsia="Times New Roman" w:hAnsi="Times New Roman" w:cs="Times New Roman"/>
        </w:rPr>
        <w:t xml:space="preserve"> предполагалась и была достигнута реализация некоторых моментов:</w:t>
      </w:r>
    </w:p>
    <w:p w:rsidR="0033152A" w:rsidRPr="00150853" w:rsidRDefault="0033152A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- поддержание у учащихся интереса к изучаемому материалу;</w:t>
      </w:r>
    </w:p>
    <w:p w:rsidR="0033152A" w:rsidRPr="00150853" w:rsidRDefault="0033152A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- проверка теоретических знаний и практических навыков по теме;</w:t>
      </w:r>
    </w:p>
    <w:p w:rsidR="0033152A" w:rsidRPr="00150853" w:rsidRDefault="0033152A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- знакомство с историческими сведениями, фактами, касающимися данного изучаемого материала;</w:t>
      </w:r>
    </w:p>
    <w:p w:rsidR="0033152A" w:rsidRPr="00150853" w:rsidRDefault="0033152A" w:rsidP="0033152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0853">
        <w:rPr>
          <w:rFonts w:ascii="Times New Roman" w:eastAsia="Times New Roman" w:hAnsi="Times New Roman" w:cs="Times New Roman"/>
        </w:rPr>
        <w:t>- выполнение нестандартных заданий, головоломок, ребусов, кроссвордов, фокусов и т.д.</w:t>
      </w:r>
    </w:p>
    <w:p w:rsidR="00DC4348" w:rsidRPr="00DC4348" w:rsidRDefault="00DC4348" w:rsidP="00FD451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C4348" w:rsidRPr="00DC4348" w:rsidRDefault="00DC4348" w:rsidP="00F26FA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732691" w:rsidRPr="00732691" w:rsidRDefault="00732691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691" w:rsidRPr="000C19CB" w:rsidRDefault="000C19CB" w:rsidP="00F26F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C19C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Решение</w:t>
      </w:r>
      <w:r w:rsidR="00732691" w:rsidRPr="000C19C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732691" w:rsidRPr="00732691" w:rsidRDefault="00732691" w:rsidP="00F26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2691" w:rsidRPr="00732691" w:rsidRDefault="00732691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691">
        <w:rPr>
          <w:rFonts w:ascii="Times New Roman" w:eastAsia="Times New Roman" w:hAnsi="Times New Roman" w:cs="Times New Roman"/>
          <w:sz w:val="24"/>
          <w:szCs w:val="24"/>
        </w:rPr>
        <w:t>1.Одобрить работу учителей математики</w:t>
      </w:r>
      <w:r w:rsidR="00DC4348" w:rsidRPr="00DC4348">
        <w:rPr>
          <w:rFonts w:ascii="Times New Roman" w:eastAsia="Times New Roman" w:hAnsi="Times New Roman" w:cs="Times New Roman"/>
          <w:sz w:val="24"/>
          <w:szCs w:val="24"/>
        </w:rPr>
        <w:t xml:space="preserve">, физики, информатики, ИЗО, </w:t>
      </w:r>
      <w:proofErr w:type="gramStart"/>
      <w:r w:rsidR="00DC4348" w:rsidRPr="00DC4348">
        <w:rPr>
          <w:rFonts w:ascii="Times New Roman" w:eastAsia="Times New Roman" w:hAnsi="Times New Roman" w:cs="Times New Roman"/>
          <w:sz w:val="24"/>
          <w:szCs w:val="24"/>
        </w:rPr>
        <w:t xml:space="preserve">музыки </w:t>
      </w:r>
      <w:r w:rsidRPr="00732691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proofErr w:type="gramEnd"/>
      <w:r w:rsidRPr="00732691">
        <w:rPr>
          <w:rFonts w:ascii="Times New Roman" w:eastAsia="Times New Roman" w:hAnsi="Times New Roman" w:cs="Times New Roman"/>
          <w:sz w:val="24"/>
          <w:szCs w:val="24"/>
        </w:rPr>
        <w:t xml:space="preserve"> подготовке и проведению предметной недели</w:t>
      </w:r>
    </w:p>
    <w:p w:rsidR="00732691" w:rsidRPr="00732691" w:rsidRDefault="00732691" w:rsidP="00F26F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326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2.Продолжить работу по созданию условий для развития познавательного интереса обучающихся к предметам естественно-математического цикла и возможности для самореализации личности каждого школьника. </w:t>
      </w:r>
    </w:p>
    <w:p w:rsidR="00732691" w:rsidRPr="00732691" w:rsidRDefault="00732691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691">
        <w:rPr>
          <w:rFonts w:ascii="Times New Roman" w:eastAsia="Times New Roman" w:hAnsi="Times New Roman" w:cs="Times New Roman"/>
          <w:sz w:val="24"/>
          <w:szCs w:val="24"/>
        </w:rPr>
        <w:t>3.Продолжить внедрение современных образовательных технологий  в обучение. </w:t>
      </w:r>
    </w:p>
    <w:p w:rsidR="00732691" w:rsidRPr="00732691" w:rsidRDefault="00732691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691">
        <w:rPr>
          <w:rFonts w:ascii="Times New Roman" w:eastAsia="Calibri" w:hAnsi="Times New Roman" w:cs="Times New Roman"/>
          <w:sz w:val="24"/>
          <w:szCs w:val="24"/>
          <w:lang w:eastAsia="en-US"/>
        </w:rPr>
        <w:t>4. Систематизировать и обобщить опыт учителей по проблеме методической недели</w:t>
      </w:r>
    </w:p>
    <w:p w:rsidR="00732691" w:rsidRPr="00732691" w:rsidRDefault="00DC4348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48">
        <w:rPr>
          <w:rFonts w:ascii="Times New Roman" w:eastAsia="Times New Roman" w:hAnsi="Times New Roman" w:cs="Times New Roman"/>
          <w:sz w:val="24"/>
          <w:szCs w:val="24"/>
        </w:rPr>
        <w:t>5.</w:t>
      </w:r>
      <w:proofErr w:type="gramStart"/>
      <w:r w:rsidRPr="00DC4348">
        <w:rPr>
          <w:rFonts w:ascii="Times New Roman" w:eastAsia="Times New Roman" w:hAnsi="Times New Roman" w:cs="Times New Roman"/>
          <w:sz w:val="24"/>
          <w:szCs w:val="24"/>
        </w:rPr>
        <w:t xml:space="preserve">Учителям  </w:t>
      </w:r>
      <w:proofErr w:type="spellStart"/>
      <w:r w:rsidRPr="00DC4348">
        <w:rPr>
          <w:rFonts w:ascii="Times New Roman" w:eastAsia="Times New Roman" w:hAnsi="Times New Roman" w:cs="Times New Roman"/>
          <w:sz w:val="24"/>
          <w:szCs w:val="24"/>
        </w:rPr>
        <w:t>Батлук</w:t>
      </w:r>
      <w:proofErr w:type="spellEnd"/>
      <w:proofErr w:type="gramEnd"/>
      <w:r w:rsidRPr="00DC4348">
        <w:rPr>
          <w:rFonts w:ascii="Times New Roman" w:eastAsia="Times New Roman" w:hAnsi="Times New Roman" w:cs="Times New Roman"/>
          <w:sz w:val="24"/>
          <w:szCs w:val="24"/>
        </w:rPr>
        <w:t xml:space="preserve"> М.С., </w:t>
      </w:r>
      <w:proofErr w:type="spellStart"/>
      <w:r w:rsidR="003A4A95">
        <w:rPr>
          <w:rFonts w:ascii="Times New Roman" w:eastAsia="Times New Roman" w:hAnsi="Times New Roman" w:cs="Times New Roman"/>
          <w:sz w:val="24"/>
          <w:szCs w:val="24"/>
        </w:rPr>
        <w:t>Матаевой</w:t>
      </w:r>
      <w:proofErr w:type="spellEnd"/>
      <w:r w:rsidR="003A4A95">
        <w:rPr>
          <w:rFonts w:ascii="Times New Roman" w:eastAsia="Times New Roman" w:hAnsi="Times New Roman" w:cs="Times New Roman"/>
          <w:sz w:val="24"/>
          <w:szCs w:val="24"/>
        </w:rPr>
        <w:t xml:space="preserve"> З.Х</w:t>
      </w:r>
      <w:r w:rsidR="00732691" w:rsidRPr="007326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C43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4348">
        <w:rPr>
          <w:rFonts w:ascii="Times New Roman" w:eastAsia="Times New Roman" w:hAnsi="Times New Roman" w:cs="Times New Roman"/>
          <w:sz w:val="24"/>
          <w:szCs w:val="24"/>
        </w:rPr>
        <w:t>Абубакаровой</w:t>
      </w:r>
      <w:proofErr w:type="spellEnd"/>
      <w:r w:rsidRPr="00DC4348">
        <w:rPr>
          <w:rFonts w:ascii="Times New Roman" w:eastAsia="Times New Roman" w:hAnsi="Times New Roman" w:cs="Times New Roman"/>
          <w:sz w:val="24"/>
          <w:szCs w:val="24"/>
        </w:rPr>
        <w:t xml:space="preserve"> З.Б.</w:t>
      </w:r>
      <w:r w:rsidR="00FD451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32691" w:rsidRPr="00732691">
        <w:rPr>
          <w:rFonts w:ascii="Times New Roman" w:eastAsia="Times New Roman" w:hAnsi="Times New Roman" w:cs="Times New Roman"/>
          <w:sz w:val="24"/>
          <w:szCs w:val="24"/>
        </w:rPr>
        <w:t>обратить внимание на методы, направленные на формирование познавательных интересов, положительного отношения к учению (использование эффекта новизны, сравнения, занимательности, творческих и проблемных заданий).</w:t>
      </w:r>
    </w:p>
    <w:p w:rsidR="00732691" w:rsidRPr="00732691" w:rsidRDefault="00732691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691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732691">
        <w:rPr>
          <w:rFonts w:ascii="Times New Roman" w:eastAsia="Calibri" w:hAnsi="Times New Roman" w:cs="Times New Roman"/>
          <w:sz w:val="24"/>
          <w:szCs w:val="24"/>
          <w:lang w:eastAsia="en-US"/>
        </w:rPr>
        <w:t>В большей степени привлекать к открытым мероприятиям в качестве активных субъектов молодых специалистов с целью обогащения их педагогического опыта публичных выступлений.</w:t>
      </w:r>
    </w:p>
    <w:p w:rsidR="00732691" w:rsidRPr="00732691" w:rsidRDefault="00732691" w:rsidP="00F26FA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2691">
        <w:rPr>
          <w:rFonts w:ascii="Times New Roman" w:eastAsia="Times New Roman" w:hAnsi="Times New Roman" w:cs="Times New Roman"/>
          <w:sz w:val="24"/>
          <w:szCs w:val="24"/>
        </w:rPr>
        <w:t>7.Создать методическую копилку, включающую в себя разработки мероприятий, проведённых в течение недели. </w:t>
      </w:r>
    </w:p>
    <w:p w:rsidR="00732691" w:rsidRPr="00732691" w:rsidRDefault="00732691" w:rsidP="00F26F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4C21" w:rsidRPr="00371B40" w:rsidRDefault="00132123" w:rsidP="00F26FA9">
      <w:pPr>
        <w:pStyle w:val="a3"/>
        <w:spacing w:before="0" w:beforeAutospacing="0" w:after="0"/>
      </w:pPr>
      <w:r w:rsidRPr="00371B40">
        <w:t xml:space="preserve">                           </w:t>
      </w:r>
    </w:p>
    <w:p w:rsidR="00132123" w:rsidRPr="00371B40" w:rsidRDefault="00132123" w:rsidP="000C19CB">
      <w:pPr>
        <w:pStyle w:val="a3"/>
        <w:spacing w:before="0" w:beforeAutospacing="0" w:after="0"/>
        <w:jc w:val="center"/>
      </w:pPr>
      <w:r w:rsidRPr="00371B40">
        <w:t>Слушали:</w:t>
      </w:r>
    </w:p>
    <w:p w:rsidR="00132123" w:rsidRPr="00371B40" w:rsidRDefault="00132123" w:rsidP="000C19CB">
      <w:pPr>
        <w:pStyle w:val="a3"/>
        <w:spacing w:before="0" w:beforeAutospacing="0" w:after="0"/>
        <w:jc w:val="center"/>
      </w:pPr>
    </w:p>
    <w:p w:rsidR="0099511E" w:rsidRPr="002B5A47" w:rsidRDefault="00476100" w:rsidP="00D04D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третьему</w:t>
      </w:r>
      <w:r w:rsidR="00817ECA" w:rsidRPr="00371B4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817ECA" w:rsidRPr="00371B40">
        <w:rPr>
          <w:rFonts w:ascii="Times New Roman" w:eastAsia="Times New Roman" w:hAnsi="Times New Roman" w:cs="Times New Roman"/>
          <w:sz w:val="24"/>
          <w:szCs w:val="24"/>
        </w:rPr>
        <w:t xml:space="preserve">вопросу </w:t>
      </w:r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29E" w:rsidRPr="00371B40">
        <w:rPr>
          <w:rFonts w:ascii="Times New Roman" w:eastAsia="Times New Roman" w:hAnsi="Times New Roman" w:cs="Times New Roman"/>
          <w:sz w:val="24"/>
          <w:szCs w:val="24"/>
        </w:rPr>
        <w:t>заместителя</w:t>
      </w:r>
      <w:proofErr w:type="gramEnd"/>
      <w:r w:rsidR="0023229E" w:rsidRPr="00371B40"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МР </w:t>
      </w:r>
      <w:proofErr w:type="spellStart"/>
      <w:r w:rsidR="0023229E" w:rsidRPr="00371B40">
        <w:rPr>
          <w:rFonts w:ascii="Times New Roman" w:eastAsia="Times New Roman" w:hAnsi="Times New Roman" w:cs="Times New Roman"/>
          <w:sz w:val="24"/>
          <w:szCs w:val="24"/>
        </w:rPr>
        <w:t>Тайсумову</w:t>
      </w:r>
      <w:proofErr w:type="spellEnd"/>
      <w:r w:rsidR="0023229E" w:rsidRPr="00371B40">
        <w:rPr>
          <w:rFonts w:ascii="Times New Roman" w:eastAsia="Times New Roman" w:hAnsi="Times New Roman" w:cs="Times New Roman"/>
          <w:sz w:val="24"/>
          <w:szCs w:val="24"/>
        </w:rPr>
        <w:t xml:space="preserve"> И.М.  Она сказала, что для подготовки педсовета </w:t>
      </w:r>
      <w:r w:rsidR="00D04D46" w:rsidRPr="00D04D46">
        <w:rPr>
          <w:rFonts w:ascii="Times New Roman" w:eastAsia="Times New Roman" w:hAnsi="Times New Roman" w:cs="Times New Roman"/>
          <w:bCs/>
          <w:sz w:val="24"/>
          <w:szCs w:val="24"/>
        </w:rPr>
        <w:t xml:space="preserve">«Качество образования как основной показатель работы школы в условиях реализации ФООП НОО, </w:t>
      </w:r>
      <w:proofErr w:type="gramStart"/>
      <w:r w:rsidR="00D04D46" w:rsidRPr="00D04D46">
        <w:rPr>
          <w:rFonts w:ascii="Times New Roman" w:eastAsia="Times New Roman" w:hAnsi="Times New Roman" w:cs="Times New Roman"/>
          <w:bCs/>
          <w:sz w:val="24"/>
          <w:szCs w:val="24"/>
        </w:rPr>
        <w:t>ООО,СОО</w:t>
      </w:r>
      <w:proofErr w:type="gramEnd"/>
      <w:r w:rsidR="00D04D46" w:rsidRPr="00D04D4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D04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25C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29E" w:rsidRPr="00371B40">
        <w:rPr>
          <w:rFonts w:ascii="Times New Roman" w:eastAsia="Times New Roman" w:hAnsi="Times New Roman" w:cs="Times New Roman"/>
          <w:sz w:val="24"/>
          <w:szCs w:val="24"/>
        </w:rPr>
        <w:t>была создана раб</w:t>
      </w:r>
      <w:r w:rsidR="0099511E" w:rsidRPr="00371B40">
        <w:rPr>
          <w:rFonts w:ascii="Times New Roman" w:eastAsia="Times New Roman" w:hAnsi="Times New Roman" w:cs="Times New Roman"/>
          <w:sz w:val="24"/>
          <w:szCs w:val="24"/>
        </w:rPr>
        <w:t>оча</w:t>
      </w:r>
      <w:r w:rsidR="00BF2C20">
        <w:rPr>
          <w:rFonts w:ascii="Times New Roman" w:eastAsia="Times New Roman" w:hAnsi="Times New Roman" w:cs="Times New Roman"/>
          <w:sz w:val="24"/>
          <w:szCs w:val="24"/>
        </w:rPr>
        <w:t>я группа в составе учителей:</w:t>
      </w:r>
      <w:r w:rsidR="00F931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93181">
        <w:rPr>
          <w:rFonts w:ascii="Times New Roman" w:eastAsia="Times New Roman" w:hAnsi="Times New Roman" w:cs="Times New Roman"/>
          <w:sz w:val="24"/>
          <w:szCs w:val="24"/>
        </w:rPr>
        <w:t>Тайсумовой</w:t>
      </w:r>
      <w:proofErr w:type="spellEnd"/>
      <w:r w:rsidR="00F93181">
        <w:rPr>
          <w:rFonts w:ascii="Times New Roman" w:eastAsia="Times New Roman" w:hAnsi="Times New Roman" w:cs="Times New Roman"/>
          <w:sz w:val="24"/>
          <w:szCs w:val="24"/>
        </w:rPr>
        <w:t xml:space="preserve"> И.М., учителя русского языка и литературы;  </w:t>
      </w:r>
      <w:proofErr w:type="spellStart"/>
      <w:r w:rsidR="00F93181">
        <w:rPr>
          <w:rFonts w:ascii="Times New Roman" w:eastAsia="Times New Roman" w:hAnsi="Times New Roman" w:cs="Times New Roman"/>
          <w:sz w:val="24"/>
          <w:szCs w:val="24"/>
        </w:rPr>
        <w:t>Матаевой</w:t>
      </w:r>
      <w:proofErr w:type="spellEnd"/>
      <w:r w:rsidR="00F93181">
        <w:rPr>
          <w:rFonts w:ascii="Times New Roman" w:eastAsia="Times New Roman" w:hAnsi="Times New Roman" w:cs="Times New Roman"/>
          <w:sz w:val="24"/>
          <w:szCs w:val="24"/>
        </w:rPr>
        <w:t xml:space="preserve"> З.Х</w:t>
      </w:r>
      <w:r w:rsidR="002B5A47" w:rsidRPr="002B5A47">
        <w:rPr>
          <w:rFonts w:ascii="Times New Roman" w:eastAsia="Times New Roman" w:hAnsi="Times New Roman" w:cs="Times New Roman"/>
          <w:sz w:val="24"/>
          <w:szCs w:val="24"/>
        </w:rPr>
        <w:t>., учи</w:t>
      </w:r>
      <w:r w:rsidR="002B5A47">
        <w:rPr>
          <w:rFonts w:ascii="Times New Roman" w:eastAsia="Times New Roman" w:hAnsi="Times New Roman" w:cs="Times New Roman"/>
          <w:sz w:val="24"/>
          <w:szCs w:val="24"/>
        </w:rPr>
        <w:t>теля</w:t>
      </w:r>
      <w:r w:rsidR="00F93181">
        <w:rPr>
          <w:rFonts w:ascii="Times New Roman" w:eastAsia="Times New Roman" w:hAnsi="Times New Roman" w:cs="Times New Roman"/>
          <w:sz w:val="24"/>
          <w:szCs w:val="24"/>
        </w:rPr>
        <w:t xml:space="preserve"> математики</w:t>
      </w:r>
      <w:r w:rsidR="002B5A4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="00F93181">
        <w:rPr>
          <w:rFonts w:ascii="Times New Roman" w:eastAsia="Times New Roman" w:hAnsi="Times New Roman" w:cs="Times New Roman"/>
          <w:sz w:val="24"/>
          <w:szCs w:val="24"/>
        </w:rPr>
        <w:t>Дутаевой</w:t>
      </w:r>
      <w:proofErr w:type="spellEnd"/>
      <w:r w:rsidR="00F9318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B5A47" w:rsidRPr="002B5A47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2B5A47">
        <w:rPr>
          <w:rFonts w:ascii="Times New Roman" w:eastAsia="Times New Roman" w:hAnsi="Times New Roman" w:cs="Times New Roman"/>
          <w:sz w:val="24"/>
          <w:szCs w:val="24"/>
        </w:rPr>
        <w:t>В., учителя</w:t>
      </w:r>
      <w:r w:rsidR="002B5A47" w:rsidRPr="002B5A47">
        <w:rPr>
          <w:rFonts w:ascii="Times New Roman" w:eastAsia="Times New Roman" w:hAnsi="Times New Roman" w:cs="Times New Roman"/>
          <w:sz w:val="24"/>
          <w:szCs w:val="24"/>
        </w:rPr>
        <w:t xml:space="preserve"> русского языка и литературы</w:t>
      </w:r>
      <w:r w:rsidR="002B5A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2C20" w:rsidRPr="00BF2C20" w:rsidRDefault="0099511E" w:rsidP="00F26F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</w:t>
      </w:r>
      <w:r w:rsidR="001605A0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69D1" w:rsidRPr="00371B40">
        <w:rPr>
          <w:rFonts w:ascii="Times New Roman" w:eastAsia="Times New Roman" w:hAnsi="Times New Roman" w:cs="Times New Roman"/>
          <w:sz w:val="24"/>
          <w:szCs w:val="24"/>
        </w:rPr>
        <w:t xml:space="preserve">Основной доклад по теме подготовила замдиректора по МР </w:t>
      </w:r>
      <w:proofErr w:type="spellStart"/>
      <w:r w:rsidR="00CC69D1" w:rsidRPr="00371B40">
        <w:rPr>
          <w:rFonts w:ascii="Times New Roman" w:eastAsia="Times New Roman" w:hAnsi="Times New Roman" w:cs="Times New Roman"/>
          <w:sz w:val="24"/>
          <w:szCs w:val="24"/>
        </w:rPr>
        <w:t>Тайсумова</w:t>
      </w:r>
      <w:proofErr w:type="spellEnd"/>
      <w:r w:rsidR="00CC69D1" w:rsidRPr="00371B40">
        <w:rPr>
          <w:rFonts w:ascii="Times New Roman" w:eastAsia="Times New Roman" w:hAnsi="Times New Roman" w:cs="Times New Roman"/>
          <w:sz w:val="24"/>
          <w:szCs w:val="24"/>
        </w:rPr>
        <w:t xml:space="preserve"> И.М., которая осветила основные  моменты поднятой методической темы.  Мастер – классы по теме педсовета подготовили педагоги: </w:t>
      </w:r>
    </w:p>
    <w:p w:rsidR="00BF2C20" w:rsidRPr="00BF2C20" w:rsidRDefault="00F93181" w:rsidP="00F26F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15085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="00BF2C20" w:rsidRPr="00BF2C20">
        <w:rPr>
          <w:rFonts w:ascii="Times New Roman" w:eastAsia="Calibri" w:hAnsi="Times New Roman" w:cs="Times New Roman"/>
          <w:sz w:val="24"/>
          <w:szCs w:val="24"/>
          <w:lang w:eastAsia="en-US"/>
        </w:rPr>
        <w:t>Дутаева</w:t>
      </w:r>
      <w:proofErr w:type="spellEnd"/>
      <w:r w:rsidR="00BF2C20" w:rsidRPr="00BF2C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 учитель русского языка и литературы</w:t>
      </w:r>
    </w:p>
    <w:p w:rsidR="00BF2C20" w:rsidRPr="00BF2C20" w:rsidRDefault="00F93181" w:rsidP="00F26F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Матаева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З.Х</w:t>
      </w:r>
      <w:r w:rsidR="00BF2C20" w:rsidRPr="00BF2C20">
        <w:rPr>
          <w:rFonts w:ascii="Times New Roman" w:eastAsia="Calibri" w:hAnsi="Times New Roman" w:cs="Times New Roman"/>
          <w:sz w:val="24"/>
          <w:szCs w:val="24"/>
          <w:lang w:eastAsia="en-US"/>
        </w:rPr>
        <w:t>.,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учитель математики</w:t>
      </w:r>
    </w:p>
    <w:p w:rsidR="00BF2C20" w:rsidRPr="00BF2C20" w:rsidRDefault="00BF2C20" w:rsidP="00F26FA9">
      <w:pPr>
        <w:tabs>
          <w:tab w:val="left" w:pos="16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132123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132123" w:rsidP="000C1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Решение:</w:t>
      </w:r>
    </w:p>
    <w:p w:rsidR="00132123" w:rsidRPr="00371B40" w:rsidRDefault="00132123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Default="0023229E" w:rsidP="00F26FA9">
      <w:pPr>
        <w:pStyle w:val="a4"/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Продолжить п</w:t>
      </w:r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 xml:space="preserve">одготовку и проведение 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>педсоветов по актуальным педагогическим проблемам</w:t>
      </w:r>
    </w:p>
    <w:p w:rsidR="00C12800" w:rsidRPr="00371B40" w:rsidRDefault="00C12800" w:rsidP="00F26FA9">
      <w:pPr>
        <w:pStyle w:val="a4"/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150853" w:rsidRDefault="00132123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814C21" w:rsidRPr="00371B4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6032A" w:rsidRPr="00371B4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132123" w:rsidRPr="00371B40" w:rsidRDefault="00132123" w:rsidP="000C1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Слушали:</w:t>
      </w:r>
    </w:p>
    <w:p w:rsidR="00132123" w:rsidRPr="00371B40" w:rsidRDefault="00132123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110C" w:rsidRPr="00371B40" w:rsidRDefault="000755FF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8D038B" w:rsidRPr="00371B40">
        <w:rPr>
          <w:rFonts w:ascii="Times New Roman" w:eastAsia="Times New Roman" w:hAnsi="Times New Roman" w:cs="Times New Roman"/>
          <w:sz w:val="24"/>
          <w:szCs w:val="24"/>
        </w:rPr>
        <w:t xml:space="preserve">четвертому  </w:t>
      </w:r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>вопросу</w:t>
      </w:r>
      <w:r w:rsidR="00817ECA" w:rsidRPr="00371B4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>Тайсумову</w:t>
      </w:r>
      <w:proofErr w:type="spellEnd"/>
      <w:r w:rsidR="00132123" w:rsidRPr="00371B40">
        <w:rPr>
          <w:rFonts w:ascii="Times New Roman" w:eastAsia="Times New Roman" w:hAnsi="Times New Roman" w:cs="Times New Roman"/>
          <w:sz w:val="24"/>
          <w:szCs w:val="24"/>
        </w:rPr>
        <w:t xml:space="preserve"> И.М.  Она  сказала, что </w:t>
      </w:r>
      <w:r w:rsidR="00DE110C" w:rsidRPr="00371B40">
        <w:rPr>
          <w:rFonts w:ascii="Times New Roman" w:hAnsi="Times New Roman" w:cs="Times New Roman"/>
          <w:sz w:val="24"/>
          <w:szCs w:val="24"/>
        </w:rPr>
        <w:t xml:space="preserve">работа по поиску, поддержке и развитию различных видов  одаренности ведется в рамках учебной и внеурочной деятельности. Благоприятные условия для развития способностей каждого ученика в условиях массовой школы складываются в ситуации введения государственных образовательных стандартов.             </w:t>
      </w:r>
    </w:p>
    <w:p w:rsidR="00DE110C" w:rsidRPr="00371B40" w:rsidRDefault="00DE110C" w:rsidP="00F26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B40">
        <w:rPr>
          <w:rFonts w:ascii="Times New Roman" w:hAnsi="Times New Roman" w:cs="Times New Roman"/>
          <w:sz w:val="24"/>
          <w:szCs w:val="24"/>
        </w:rPr>
        <w:t xml:space="preserve">          Все эти перспективы могут быть достигнуты только при наличии развитой системы подготовки школьников к предметным олимпиадам. При этом важнейшим вопросом является создание равных условий и возможностей, которые предоставляют обучающимся школьные, муниципальные, региональные образовательные системы. </w:t>
      </w:r>
    </w:p>
    <w:p w:rsidR="004215AF" w:rsidRPr="00371B40" w:rsidRDefault="00FA5AE0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FA0E91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371B4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294B1C" w:rsidRPr="00294B1C">
        <w:rPr>
          <w:rFonts w:ascii="Times New Roman" w:eastAsia="Times New Roman" w:hAnsi="Times New Roman" w:cs="Times New Roman"/>
          <w:sz w:val="24"/>
          <w:szCs w:val="24"/>
        </w:rPr>
        <w:t>С 7 ноября  по 14 декабря  2023</w:t>
      </w:r>
      <w:r w:rsidR="004215AF" w:rsidRPr="00294B1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4215AF" w:rsidRPr="00371B40">
        <w:rPr>
          <w:rFonts w:ascii="Times New Roman" w:eastAsia="Times New Roman" w:hAnsi="Times New Roman" w:cs="Times New Roman"/>
          <w:sz w:val="24"/>
          <w:szCs w:val="24"/>
        </w:rPr>
        <w:t xml:space="preserve"> в районе прошли олимпиады по предметам гуманитарного, естественно-математического циклов, чеченского язык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>а и литературы  среди учащихся 7</w:t>
      </w:r>
      <w:r w:rsidR="004215AF" w:rsidRPr="00371B40">
        <w:rPr>
          <w:rFonts w:ascii="Times New Roman" w:eastAsia="Times New Roman" w:hAnsi="Times New Roman" w:cs="Times New Roman"/>
          <w:sz w:val="24"/>
          <w:szCs w:val="24"/>
        </w:rPr>
        <w:t>-11 классов. Всего в олимп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иаде приняли участие </w:t>
      </w:r>
      <w:r w:rsidR="004215AF" w:rsidRPr="00371B40">
        <w:rPr>
          <w:rFonts w:ascii="Times New Roman" w:eastAsia="Times New Roman" w:hAnsi="Times New Roman" w:cs="Times New Roman"/>
          <w:sz w:val="24"/>
          <w:szCs w:val="24"/>
        </w:rPr>
        <w:t xml:space="preserve">нашей школы. </w:t>
      </w:r>
    </w:p>
    <w:p w:rsidR="004215AF" w:rsidRPr="00371B40" w:rsidRDefault="004215AF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Олимпиады проведены по следующими предметам: русский язык, </w:t>
      </w:r>
      <w:proofErr w:type="gramStart"/>
      <w:r w:rsidRPr="00371B40">
        <w:rPr>
          <w:rFonts w:ascii="Times New Roman" w:eastAsia="Times New Roman" w:hAnsi="Times New Roman" w:cs="Times New Roman"/>
          <w:sz w:val="24"/>
          <w:szCs w:val="24"/>
        </w:rPr>
        <w:t>литература,  английский</w:t>
      </w:r>
      <w:proofErr w:type="gramEnd"/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и немецкий языки, история, обществознание, право, математика, физика, астрономия, информатика, биология, химия, чеченский язык, чеченская литература,  физическая культ</w:t>
      </w:r>
      <w:r w:rsidR="00FA5AE0" w:rsidRPr="00371B40">
        <w:rPr>
          <w:rFonts w:ascii="Times New Roman" w:eastAsia="Times New Roman" w:hAnsi="Times New Roman" w:cs="Times New Roman"/>
          <w:sz w:val="24"/>
          <w:szCs w:val="24"/>
        </w:rPr>
        <w:t>ура, география, технология, ОБЖ.</w:t>
      </w:r>
    </w:p>
    <w:p w:rsidR="004215AF" w:rsidRPr="00371B40" w:rsidRDefault="0032287D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="004215AF" w:rsidRPr="00371B40">
        <w:rPr>
          <w:rFonts w:ascii="Times New Roman" w:eastAsia="Times New Roman" w:hAnsi="Times New Roman" w:cs="Times New Roman"/>
          <w:sz w:val="24"/>
          <w:szCs w:val="24"/>
        </w:rPr>
        <w:t xml:space="preserve">Итоги районного этапа олимпиады школьников: </w:t>
      </w:r>
    </w:p>
    <w:p w:rsidR="00FA5AE0" w:rsidRPr="00C5320C" w:rsidRDefault="00FA5AE0" w:rsidP="00F26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20C">
        <w:rPr>
          <w:rFonts w:ascii="Times New Roman" w:eastAsia="Times New Roman" w:hAnsi="Times New Roman" w:cs="Times New Roman"/>
          <w:b/>
          <w:sz w:val="24"/>
          <w:szCs w:val="24"/>
        </w:rPr>
        <w:t>Победители</w:t>
      </w:r>
    </w:p>
    <w:tbl>
      <w:tblPr>
        <w:tblStyle w:val="4"/>
        <w:tblW w:w="10378" w:type="dxa"/>
        <w:tblInd w:w="-176" w:type="dxa"/>
        <w:tblLook w:val="04A0" w:firstRow="1" w:lastRow="0" w:firstColumn="1" w:lastColumn="0" w:noHBand="0" w:noVBand="1"/>
      </w:tblPr>
      <w:tblGrid>
        <w:gridCol w:w="568"/>
        <w:gridCol w:w="3289"/>
        <w:gridCol w:w="1389"/>
        <w:gridCol w:w="2580"/>
        <w:gridCol w:w="2552"/>
      </w:tblGrid>
      <w:tr w:rsidR="00FA5AE0" w:rsidRPr="007A4E13" w:rsidTr="00C5320C">
        <w:tc>
          <w:tcPr>
            <w:tcW w:w="568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ФИО  обучающегося</w:t>
            </w:r>
          </w:p>
        </w:tc>
        <w:tc>
          <w:tcPr>
            <w:tcW w:w="1389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80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552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A4E13" w:rsidRPr="007A4E13" w:rsidTr="00C5320C">
        <w:tc>
          <w:tcPr>
            <w:tcW w:w="568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Даудов Мухаммад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Баудиевич</w:t>
            </w:r>
            <w:proofErr w:type="spellEnd"/>
          </w:p>
        </w:tc>
        <w:tc>
          <w:tcPr>
            <w:tcW w:w="1389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2580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52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C5320C">
        <w:tc>
          <w:tcPr>
            <w:tcW w:w="568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Гидиева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Макселина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Салавдиновна</w:t>
            </w:r>
            <w:proofErr w:type="spellEnd"/>
          </w:p>
        </w:tc>
        <w:tc>
          <w:tcPr>
            <w:tcW w:w="1389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2580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52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C5320C">
        <w:tc>
          <w:tcPr>
            <w:tcW w:w="568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Мусхаджиев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Юсуп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Асланбекович</w:t>
            </w:r>
            <w:proofErr w:type="spellEnd"/>
          </w:p>
        </w:tc>
        <w:tc>
          <w:tcPr>
            <w:tcW w:w="1389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80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52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 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C5320C">
        <w:tc>
          <w:tcPr>
            <w:tcW w:w="568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Бухажиева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Фариза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Шайхаевна</w:t>
            </w:r>
            <w:proofErr w:type="spellEnd"/>
          </w:p>
        </w:tc>
        <w:tc>
          <w:tcPr>
            <w:tcW w:w="1389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80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52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C5320C">
        <w:tc>
          <w:tcPr>
            <w:tcW w:w="568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9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Мунапова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Камила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Хасайновна</w:t>
            </w:r>
            <w:proofErr w:type="spellEnd"/>
          </w:p>
        </w:tc>
        <w:tc>
          <w:tcPr>
            <w:tcW w:w="1389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80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52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</w:tbl>
    <w:p w:rsidR="007A4E13" w:rsidRPr="007A4E13" w:rsidRDefault="007A4E13" w:rsidP="00F26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5AE0" w:rsidRPr="007A4E13" w:rsidRDefault="00FA5AE0" w:rsidP="00F26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20C">
        <w:rPr>
          <w:rFonts w:ascii="Times New Roman" w:eastAsia="Times New Roman" w:hAnsi="Times New Roman" w:cs="Times New Roman"/>
          <w:b/>
          <w:sz w:val="24"/>
          <w:szCs w:val="24"/>
        </w:rPr>
        <w:t>Призер</w:t>
      </w:r>
      <w:r w:rsidRPr="007A4E13">
        <w:rPr>
          <w:rFonts w:ascii="Times New Roman" w:eastAsia="Times New Roman" w:hAnsi="Times New Roman" w:cs="Times New Roman"/>
          <w:sz w:val="24"/>
          <w:szCs w:val="24"/>
        </w:rPr>
        <w:t>ы</w:t>
      </w:r>
    </w:p>
    <w:tbl>
      <w:tblPr>
        <w:tblStyle w:val="4"/>
        <w:tblW w:w="10491" w:type="dxa"/>
        <w:tblInd w:w="-176" w:type="dxa"/>
        <w:tblLook w:val="04A0" w:firstRow="1" w:lastRow="0" w:firstColumn="1" w:lastColumn="0" w:noHBand="0" w:noVBand="1"/>
      </w:tblPr>
      <w:tblGrid>
        <w:gridCol w:w="572"/>
        <w:gridCol w:w="3427"/>
        <w:gridCol w:w="1134"/>
        <w:gridCol w:w="2551"/>
        <w:gridCol w:w="2807"/>
      </w:tblGrid>
      <w:tr w:rsidR="00FA5AE0" w:rsidRPr="007A4E13" w:rsidTr="00FA0E91">
        <w:tc>
          <w:tcPr>
            <w:tcW w:w="572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27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ФИО  обучающегося</w:t>
            </w:r>
          </w:p>
        </w:tc>
        <w:tc>
          <w:tcPr>
            <w:tcW w:w="1134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1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807" w:type="dxa"/>
          </w:tcPr>
          <w:p w:rsidR="00FA5AE0" w:rsidRPr="007A4E13" w:rsidRDefault="00FA5AE0" w:rsidP="00F26F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Ислангериева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Фариза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Саидовна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Ибрагимова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Зарема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Бултуевна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Чимиева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Петимат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Вахарсолтовна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8 В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Мударова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Хава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Аслановна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8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Дагирова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Милана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Алхазовна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Витаева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lastRenderedPageBreak/>
              <w:t>Хеди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Руслановна</w:t>
            </w:r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Шахбулатов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Умар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7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Вагапова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Луиза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Шариповна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Басханов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Ахмед 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Асланбековичи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Сайдалханова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Товрат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Майрбековна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Мунапова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Камила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Хасайновна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10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Абубакарова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Зарема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Бадрудиновна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Басханова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Айна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  Адамовна </w:t>
            </w:r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9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Абубакарова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Зарема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Бадрудиновна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Сайханов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Эскерхан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Магомедович</w:t>
            </w:r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Бисултанов</w:t>
            </w:r>
            <w:proofErr w:type="spellEnd"/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Сайд-Ахмед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Абубакарович</w:t>
            </w:r>
            <w:proofErr w:type="spellEnd"/>
          </w:p>
        </w:tc>
      </w:tr>
      <w:tr w:rsidR="007A4E13" w:rsidRPr="007A4E13" w:rsidTr="00FA0E91">
        <w:tc>
          <w:tcPr>
            <w:tcW w:w="572" w:type="dxa"/>
          </w:tcPr>
          <w:p w:rsidR="007A4E13" w:rsidRPr="007A4E13" w:rsidRDefault="007A4E13" w:rsidP="007A4E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E1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Улаева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Петимат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Мугайсовна</w:t>
            </w:r>
            <w:proofErr w:type="spellEnd"/>
          </w:p>
        </w:tc>
        <w:tc>
          <w:tcPr>
            <w:tcW w:w="1134" w:type="dxa"/>
          </w:tcPr>
          <w:p w:rsidR="007A4E13" w:rsidRPr="007A4E13" w:rsidRDefault="007A4E13" w:rsidP="007A4E13">
            <w:pPr>
              <w:jc w:val="center"/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11 А</w:t>
            </w:r>
          </w:p>
        </w:tc>
        <w:tc>
          <w:tcPr>
            <w:tcW w:w="2551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>Чеченская литература</w:t>
            </w:r>
          </w:p>
        </w:tc>
        <w:tc>
          <w:tcPr>
            <w:tcW w:w="2807" w:type="dxa"/>
          </w:tcPr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proofErr w:type="spellStart"/>
            <w:r w:rsidRPr="007A4E13">
              <w:rPr>
                <w:rFonts w:ascii="Times New Roman" w:hAnsi="Times New Roman" w:cs="Times New Roman"/>
              </w:rPr>
              <w:t>Бачаева</w:t>
            </w:r>
            <w:proofErr w:type="spellEnd"/>
            <w:r w:rsidRPr="007A4E13">
              <w:rPr>
                <w:rFonts w:ascii="Times New Roman" w:hAnsi="Times New Roman" w:cs="Times New Roman"/>
              </w:rPr>
              <w:t xml:space="preserve"> </w:t>
            </w:r>
          </w:p>
          <w:p w:rsidR="007A4E13" w:rsidRPr="007A4E13" w:rsidRDefault="007A4E13" w:rsidP="007A4E13">
            <w:pPr>
              <w:rPr>
                <w:rFonts w:ascii="Times New Roman" w:hAnsi="Times New Roman" w:cs="Times New Roman"/>
              </w:rPr>
            </w:pPr>
            <w:r w:rsidRPr="007A4E13">
              <w:rPr>
                <w:rFonts w:ascii="Times New Roman" w:hAnsi="Times New Roman" w:cs="Times New Roman"/>
              </w:rPr>
              <w:t xml:space="preserve">Седа </w:t>
            </w:r>
            <w:proofErr w:type="spellStart"/>
            <w:r w:rsidRPr="007A4E13">
              <w:rPr>
                <w:rFonts w:ascii="Times New Roman" w:hAnsi="Times New Roman" w:cs="Times New Roman"/>
              </w:rPr>
              <w:t>Абубакаровна</w:t>
            </w:r>
            <w:proofErr w:type="spellEnd"/>
          </w:p>
        </w:tc>
      </w:tr>
    </w:tbl>
    <w:p w:rsidR="008A4BFC" w:rsidRDefault="00132123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7A4E13" w:rsidRDefault="007A4E13" w:rsidP="000C1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E13" w:rsidRDefault="007A4E13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5313EE" w:rsidRDefault="005313EE" w:rsidP="00331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132123" w:rsidP="000C19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Решение:</w:t>
      </w:r>
    </w:p>
    <w:p w:rsidR="00132123" w:rsidRPr="00371B40" w:rsidRDefault="00132123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132123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1.Продолжить под</w:t>
      </w:r>
      <w:r w:rsidR="008F5F01" w:rsidRPr="00371B40">
        <w:rPr>
          <w:rFonts w:ascii="Times New Roman" w:eastAsia="Times New Roman" w:hAnsi="Times New Roman" w:cs="Times New Roman"/>
          <w:sz w:val="24"/>
          <w:szCs w:val="24"/>
        </w:rPr>
        <w:t xml:space="preserve">готовку обучающихся к региональному 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туру </w:t>
      </w:r>
      <w:r w:rsidR="00654965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>Всероссийской олимпиады школьников</w:t>
      </w:r>
    </w:p>
    <w:p w:rsidR="00132123" w:rsidRPr="00371B40" w:rsidRDefault="00132123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20C" w:rsidRDefault="00132123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:rsidR="00C5320C" w:rsidRDefault="00C5320C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132123" w:rsidP="005313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Слушали:</w:t>
      </w:r>
    </w:p>
    <w:p w:rsidR="00367740" w:rsidRPr="00371B40" w:rsidRDefault="00367740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677309" w:rsidRPr="00FA0E91" w:rsidRDefault="008D038B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По пятому </w:t>
      </w:r>
      <w:r w:rsidR="00677309" w:rsidRPr="00FA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7ECA" w:rsidRPr="00FA0E91">
        <w:rPr>
          <w:rFonts w:ascii="Times New Roman" w:eastAsia="Times New Roman" w:hAnsi="Times New Roman" w:cs="Times New Roman"/>
          <w:sz w:val="24"/>
          <w:szCs w:val="24"/>
        </w:rPr>
        <w:t xml:space="preserve"> вопросу  заместителя</w:t>
      </w:r>
      <w:r w:rsidR="00367740" w:rsidRPr="00FA0E91"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МР </w:t>
      </w:r>
      <w:proofErr w:type="spellStart"/>
      <w:r w:rsidR="00367740" w:rsidRPr="00FA0E91">
        <w:rPr>
          <w:rFonts w:ascii="Times New Roman" w:eastAsia="Times New Roman" w:hAnsi="Times New Roman" w:cs="Times New Roman"/>
          <w:sz w:val="24"/>
          <w:szCs w:val="24"/>
        </w:rPr>
        <w:t>Тайсумова</w:t>
      </w:r>
      <w:proofErr w:type="spellEnd"/>
      <w:r w:rsidR="00367740" w:rsidRPr="00FA0E91">
        <w:rPr>
          <w:rFonts w:ascii="Times New Roman" w:eastAsia="Times New Roman" w:hAnsi="Times New Roman" w:cs="Times New Roman"/>
          <w:sz w:val="24"/>
          <w:szCs w:val="24"/>
        </w:rPr>
        <w:t xml:space="preserve"> И.М., которая сказала, что</w:t>
      </w:r>
      <w:r w:rsidR="00677309" w:rsidRPr="00FA0E91">
        <w:rPr>
          <w:rFonts w:ascii="Times New Roman" w:eastAsia="Times New Roman" w:hAnsi="Times New Roman" w:cs="Times New Roman"/>
          <w:sz w:val="24"/>
          <w:szCs w:val="24"/>
        </w:rPr>
        <w:t xml:space="preserve"> в этом учебном году  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запланирована работа  </w:t>
      </w:r>
      <w:r w:rsidR="008A4BFC" w:rsidRPr="00FA0E91">
        <w:rPr>
          <w:rFonts w:ascii="Times New Roman" w:eastAsia="Times New Roman" w:hAnsi="Times New Roman" w:cs="Times New Roman"/>
          <w:sz w:val="24"/>
          <w:szCs w:val="24"/>
        </w:rPr>
        <w:t>с молодыми педагогами</w:t>
      </w:r>
      <w:r w:rsidR="00CA70D3" w:rsidRPr="00FA0E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BFC" w:rsidRPr="00FA0E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Определены пары наставников и наставляемых, составлен план работы. </w:t>
      </w:r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 xml:space="preserve">Молодой учитель начальных классов </w:t>
      </w:r>
      <w:proofErr w:type="spellStart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>Джамалдиева</w:t>
      </w:r>
      <w:proofErr w:type="spellEnd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 xml:space="preserve"> Т.И.-наставник опытный учитель начальных классов, учитель  первой квалификационной категории  </w:t>
      </w:r>
      <w:proofErr w:type="spellStart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>Эзболатова</w:t>
      </w:r>
      <w:proofErr w:type="spellEnd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>К.М.,учителя</w:t>
      </w:r>
      <w:proofErr w:type="spellEnd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 xml:space="preserve"> английского языка </w:t>
      </w:r>
      <w:proofErr w:type="spellStart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>Митаева</w:t>
      </w:r>
      <w:proofErr w:type="spellEnd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 xml:space="preserve"> М.Т.-А. и Алиева Л.Х. - наставник учитель английского языка </w:t>
      </w:r>
      <w:proofErr w:type="spellStart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>Витаева</w:t>
      </w:r>
      <w:proofErr w:type="spellEnd"/>
      <w:r w:rsidR="007E0A58" w:rsidRPr="00FA0E91">
        <w:rPr>
          <w:rFonts w:ascii="Times New Roman" w:eastAsia="Times New Roman" w:hAnsi="Times New Roman" w:cs="Times New Roman"/>
          <w:sz w:val="24"/>
          <w:szCs w:val="24"/>
        </w:rPr>
        <w:t xml:space="preserve"> Х.Р. 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В рамках этой работы </w:t>
      </w:r>
    </w:p>
    <w:p w:rsidR="00CA70D3" w:rsidRPr="00150853" w:rsidRDefault="00CA70D3" w:rsidP="00F26F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r w:rsidR="008D038B" w:rsidRPr="00FA0E91">
        <w:rPr>
          <w:rFonts w:ascii="Times New Roman" w:eastAsia="Times New Roman" w:hAnsi="Times New Roman" w:cs="Times New Roman"/>
          <w:sz w:val="24"/>
          <w:szCs w:val="24"/>
        </w:rPr>
        <w:t xml:space="preserve"> декабря был п</w:t>
      </w:r>
      <w:r w:rsidR="008A4BFC" w:rsidRPr="00FA0E91">
        <w:rPr>
          <w:rFonts w:ascii="Times New Roman" w:eastAsia="Times New Roman" w:hAnsi="Times New Roman" w:cs="Times New Roman"/>
          <w:sz w:val="24"/>
          <w:szCs w:val="24"/>
        </w:rPr>
        <w:t xml:space="preserve">роведен семинар для </w:t>
      </w:r>
      <w:r w:rsidR="008D038B" w:rsidRPr="00FA0E91">
        <w:rPr>
          <w:rFonts w:ascii="Times New Roman" w:eastAsia="Times New Roman" w:hAnsi="Times New Roman" w:cs="Times New Roman"/>
          <w:sz w:val="24"/>
          <w:szCs w:val="24"/>
        </w:rPr>
        <w:t xml:space="preserve"> молодых учител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>ей по теме «</w:t>
      </w:r>
      <w:r w:rsidRPr="00FA0E91">
        <w:rPr>
          <w:rFonts w:ascii="Times New Roman" w:eastAsia="Times New Roman" w:hAnsi="Times New Roman" w:cs="Times New Roman"/>
          <w:bCs/>
          <w:sz w:val="24"/>
          <w:szCs w:val="24"/>
        </w:rPr>
        <w:t>Урок в условиях введения обновленных ФГОС НОО, ФГОС ООО, СОО: формы, методы, критерии результативности</w:t>
      </w:r>
      <w:r w:rsidR="008D038B" w:rsidRPr="00FA0E91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>Семинар прошел по плану:</w:t>
      </w:r>
    </w:p>
    <w:p w:rsidR="00CA70D3" w:rsidRPr="00150853" w:rsidRDefault="00CA70D3" w:rsidP="00CA70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A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Урок в условиях введения обновленных ФГОС НОО, ФГОС ООО, СОО: формы, методы, критерии результативности</w:t>
      </w:r>
      <w:r w:rsidR="001508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A0E91">
        <w:rPr>
          <w:rFonts w:ascii="Times New Roman" w:eastAsia="Times New Roman" w:hAnsi="Times New Roman" w:cs="Times New Roman"/>
          <w:sz w:val="24"/>
          <w:szCs w:val="24"/>
        </w:rPr>
        <w:t>Тайсумова</w:t>
      </w:r>
      <w:proofErr w:type="spellEnd"/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 И.М., замдиректора МР)</w:t>
      </w:r>
    </w:p>
    <w:p w:rsidR="00CA70D3" w:rsidRPr="00FA0E91" w:rsidRDefault="00CA70D3" w:rsidP="00CA70D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2.</w:t>
      </w: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Проблемы мотивации учебно-познавательной деятельности  учащихся в условиях введения обновленных  ФГОС</w:t>
      </w:r>
      <w:r w:rsidR="00150853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Витаева</w:t>
      </w:r>
      <w:proofErr w:type="spellEnd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Х.Р., учитель английского языка, наставник молодого учителя)</w:t>
      </w:r>
    </w:p>
    <w:p w:rsidR="00CA70D3" w:rsidRPr="00FA0E91" w:rsidRDefault="00CA70D3" w:rsidP="00CA70D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3. Работа  над  целеполаганием в условиях введения обновленных ФГОС: формы, методы, критерии результативности</w:t>
      </w:r>
      <w:r w:rsidR="0015085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Хамбулатова</w:t>
      </w:r>
      <w:proofErr w:type="spellEnd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З.Б., </w:t>
      </w:r>
      <w:proofErr w:type="gramStart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учитель  начальных</w:t>
      </w:r>
      <w:proofErr w:type="gramEnd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классов, наставник молодого учителя )</w:t>
      </w:r>
    </w:p>
    <w:p w:rsidR="00CA70D3" w:rsidRPr="00FA0E91" w:rsidRDefault="00CA70D3" w:rsidP="00F26FA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>4.Рефлексия как обязательный этап урока в условиях реализации обновленных ФГОС</w:t>
      </w:r>
      <w:r w:rsidR="0015085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Эзболатова</w:t>
      </w:r>
      <w:proofErr w:type="spellEnd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К.М., </w:t>
      </w:r>
      <w:proofErr w:type="gramStart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>учитель  начальных</w:t>
      </w:r>
      <w:proofErr w:type="gramEnd"/>
      <w:r w:rsidRPr="00FA0E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классов, наставник молодого учителя )</w:t>
      </w:r>
    </w:p>
    <w:p w:rsidR="008A4BFC" w:rsidRPr="00FA0E91" w:rsidRDefault="007E0A58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4BFC" w:rsidRPr="00FA0E91">
        <w:rPr>
          <w:rFonts w:ascii="Times New Roman" w:eastAsia="Times New Roman" w:hAnsi="Times New Roman" w:cs="Times New Roman"/>
          <w:sz w:val="24"/>
          <w:szCs w:val="24"/>
        </w:rPr>
        <w:t>(Материалы семинара прилагаются)</w:t>
      </w:r>
    </w:p>
    <w:p w:rsidR="00625EED" w:rsidRPr="00FA0E91" w:rsidRDefault="00625EED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EED" w:rsidRPr="00FA0E91" w:rsidRDefault="00625EED" w:rsidP="000C19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>Решение:</w:t>
      </w:r>
    </w:p>
    <w:p w:rsidR="00625EED" w:rsidRPr="00FA0E91" w:rsidRDefault="00625EED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Default="00625EED" w:rsidP="000C19CB">
      <w:pPr>
        <w:tabs>
          <w:tab w:val="center" w:pos="545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A0E9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1522D7" w:rsidRPr="00FA0E91">
        <w:rPr>
          <w:rFonts w:ascii="Times New Roman" w:eastAsia="Times New Roman" w:hAnsi="Times New Roman" w:cs="Times New Roman"/>
          <w:sz w:val="24"/>
          <w:szCs w:val="24"/>
        </w:rPr>
        <w:t xml:space="preserve">Продолжить работу </w:t>
      </w:r>
      <w:r w:rsidR="008A4BFC" w:rsidRPr="00FA0E91">
        <w:rPr>
          <w:rFonts w:ascii="Times New Roman" w:eastAsia="Times New Roman" w:hAnsi="Times New Roman" w:cs="Times New Roman"/>
          <w:sz w:val="24"/>
          <w:szCs w:val="24"/>
        </w:rPr>
        <w:t>с молодыми учителями,</w:t>
      </w:r>
      <w:r w:rsidR="008A4B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2D7" w:rsidRPr="00371B40">
        <w:rPr>
          <w:rFonts w:ascii="Times New Roman" w:eastAsia="Times New Roman" w:hAnsi="Times New Roman" w:cs="Times New Roman"/>
          <w:sz w:val="24"/>
          <w:szCs w:val="24"/>
        </w:rPr>
        <w:t>наставников с наставляе</w:t>
      </w:r>
      <w:r w:rsidR="000C19CB">
        <w:rPr>
          <w:rFonts w:ascii="Times New Roman" w:eastAsia="Times New Roman" w:hAnsi="Times New Roman" w:cs="Times New Roman"/>
          <w:sz w:val="24"/>
          <w:szCs w:val="24"/>
        </w:rPr>
        <w:t xml:space="preserve">мыми учителями </w:t>
      </w:r>
    </w:p>
    <w:p w:rsidR="000C19CB" w:rsidRPr="00371B40" w:rsidRDefault="000C19CB" w:rsidP="000C19CB">
      <w:pPr>
        <w:tabs>
          <w:tab w:val="center" w:pos="545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32123" w:rsidRPr="00371B40" w:rsidRDefault="007033ED" w:rsidP="000C19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Слушали:</w:t>
      </w:r>
    </w:p>
    <w:p w:rsidR="007172C0" w:rsidRPr="00371B40" w:rsidRDefault="007172C0" w:rsidP="00F26F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DF0FCF" w:rsidRPr="00CC19F7" w:rsidRDefault="001522D7" w:rsidP="00F26FA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По шестому </w:t>
      </w:r>
      <w:r w:rsidR="00677309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33ED" w:rsidRPr="00371B40">
        <w:rPr>
          <w:rFonts w:ascii="Times New Roman" w:eastAsia="Times New Roman" w:hAnsi="Times New Roman" w:cs="Times New Roman"/>
          <w:sz w:val="24"/>
          <w:szCs w:val="24"/>
        </w:rPr>
        <w:t xml:space="preserve"> вопросу</w:t>
      </w:r>
      <w:r w:rsidR="00B805BE" w:rsidRPr="00371B40">
        <w:rPr>
          <w:rFonts w:ascii="Times New Roman" w:eastAsia="Times New Roman" w:hAnsi="Times New Roman" w:cs="Times New Roman"/>
          <w:sz w:val="24"/>
          <w:szCs w:val="24"/>
        </w:rPr>
        <w:t xml:space="preserve">  заместителя</w:t>
      </w:r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МР  </w:t>
      </w:r>
      <w:proofErr w:type="spellStart"/>
      <w:r w:rsidRPr="00371B40">
        <w:rPr>
          <w:rFonts w:ascii="Times New Roman" w:eastAsia="Times New Roman" w:hAnsi="Times New Roman" w:cs="Times New Roman"/>
          <w:sz w:val="24"/>
          <w:szCs w:val="24"/>
        </w:rPr>
        <w:t>Тайсумову</w:t>
      </w:r>
      <w:proofErr w:type="spellEnd"/>
      <w:r w:rsidRPr="00371B40">
        <w:rPr>
          <w:rFonts w:ascii="Times New Roman" w:eastAsia="Times New Roman" w:hAnsi="Times New Roman" w:cs="Times New Roman"/>
          <w:sz w:val="24"/>
          <w:szCs w:val="24"/>
        </w:rPr>
        <w:t xml:space="preserve"> И.М</w:t>
      </w:r>
      <w:r w:rsidR="007033ED" w:rsidRPr="00371B40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132123" w:rsidRPr="00371B40">
        <w:rPr>
          <w:rFonts w:ascii="Times New Roman" w:hAnsi="Times New Roman" w:cs="Times New Roman"/>
          <w:sz w:val="24"/>
          <w:szCs w:val="24"/>
        </w:rPr>
        <w:t xml:space="preserve">Она сказала о том, что в школе </w:t>
      </w:r>
      <w:r w:rsidR="00DF0FCF" w:rsidRPr="00CC19F7">
        <w:rPr>
          <w:rFonts w:ascii="Times New Roman" w:hAnsi="Times New Roman" w:cs="Times New Roman"/>
          <w:sz w:val="24"/>
          <w:szCs w:val="24"/>
        </w:rPr>
        <w:t xml:space="preserve">с целью выявления проблем в преподавании предметов, по которым сдается ЕГЭ, и определения  возможностей качественной подготовки к ЕГЭ была изучена профессиональная компетентность учителей посредством посещения уроков. В соответствии с планом ВШК с целью контроля  качества знаний обучающихся, подготовки к итоговой аттестации обучающихся  были </w:t>
      </w:r>
      <w:r w:rsidR="00DF0FCF" w:rsidRPr="00CC19F7">
        <w:rPr>
          <w:rFonts w:ascii="Times New Roman" w:hAnsi="Times New Roman" w:cs="Times New Roman"/>
          <w:sz w:val="24"/>
          <w:szCs w:val="24"/>
        </w:rPr>
        <w:lastRenderedPageBreak/>
        <w:t>посещены уроки  и консультации, проведена беседа с учи</w:t>
      </w:r>
      <w:r w:rsidR="00752167" w:rsidRPr="00CC19F7">
        <w:rPr>
          <w:rFonts w:ascii="Times New Roman" w:hAnsi="Times New Roman" w:cs="Times New Roman"/>
          <w:sz w:val="24"/>
          <w:szCs w:val="24"/>
        </w:rPr>
        <w:t xml:space="preserve">телями-предметниками. </w:t>
      </w:r>
      <w:r w:rsidR="00DF0FCF" w:rsidRPr="00CC19F7">
        <w:rPr>
          <w:rFonts w:ascii="Times New Roman" w:hAnsi="Times New Roman" w:cs="Times New Roman"/>
          <w:sz w:val="24"/>
          <w:szCs w:val="24"/>
        </w:rPr>
        <w:t>Были посещены уроки были посещ</w:t>
      </w:r>
      <w:r w:rsidR="00CC19F7">
        <w:rPr>
          <w:rFonts w:ascii="Times New Roman" w:hAnsi="Times New Roman" w:cs="Times New Roman"/>
          <w:sz w:val="24"/>
          <w:szCs w:val="24"/>
        </w:rPr>
        <w:t xml:space="preserve">ены </w:t>
      </w:r>
      <w:proofErr w:type="gramStart"/>
      <w:r w:rsidR="00CC19F7">
        <w:rPr>
          <w:rFonts w:ascii="Times New Roman" w:hAnsi="Times New Roman" w:cs="Times New Roman"/>
          <w:sz w:val="24"/>
          <w:szCs w:val="24"/>
        </w:rPr>
        <w:t>уроки  учителя</w:t>
      </w:r>
      <w:proofErr w:type="gramEnd"/>
      <w:r w:rsidR="00DF0FCF" w:rsidRPr="00CC19F7">
        <w:rPr>
          <w:rFonts w:ascii="Times New Roman" w:hAnsi="Times New Roman" w:cs="Times New Roman"/>
          <w:sz w:val="24"/>
          <w:szCs w:val="24"/>
        </w:rPr>
        <w:t xml:space="preserve">  мате</w:t>
      </w:r>
      <w:r w:rsidR="00302B13">
        <w:rPr>
          <w:rFonts w:ascii="Times New Roman" w:hAnsi="Times New Roman" w:cs="Times New Roman"/>
          <w:sz w:val="24"/>
          <w:szCs w:val="24"/>
        </w:rPr>
        <w:t xml:space="preserve">матики </w:t>
      </w:r>
      <w:proofErr w:type="spellStart"/>
      <w:r w:rsidR="00302B13">
        <w:rPr>
          <w:rFonts w:ascii="Times New Roman" w:hAnsi="Times New Roman" w:cs="Times New Roman"/>
          <w:sz w:val="24"/>
          <w:szCs w:val="24"/>
        </w:rPr>
        <w:t>Хамидовой</w:t>
      </w:r>
      <w:proofErr w:type="spellEnd"/>
      <w:r w:rsidR="00302B13">
        <w:rPr>
          <w:rFonts w:ascii="Times New Roman" w:hAnsi="Times New Roman" w:cs="Times New Roman"/>
          <w:sz w:val="24"/>
          <w:szCs w:val="24"/>
        </w:rPr>
        <w:t xml:space="preserve"> Л.А. и </w:t>
      </w:r>
      <w:r w:rsidR="00752167" w:rsidRPr="00CC19F7">
        <w:rPr>
          <w:rFonts w:ascii="Times New Roman" w:hAnsi="Times New Roman" w:cs="Times New Roman"/>
          <w:sz w:val="24"/>
          <w:szCs w:val="24"/>
        </w:rPr>
        <w:t xml:space="preserve"> учителя </w:t>
      </w:r>
      <w:r w:rsidR="00302B13">
        <w:rPr>
          <w:rFonts w:ascii="Times New Roman" w:hAnsi="Times New Roman" w:cs="Times New Roman"/>
          <w:sz w:val="24"/>
          <w:szCs w:val="24"/>
        </w:rPr>
        <w:t xml:space="preserve">русского языка и литературы </w:t>
      </w:r>
      <w:proofErr w:type="spellStart"/>
      <w:r w:rsidR="00302B13">
        <w:rPr>
          <w:rFonts w:ascii="Times New Roman" w:hAnsi="Times New Roman" w:cs="Times New Roman"/>
          <w:sz w:val="24"/>
          <w:szCs w:val="24"/>
        </w:rPr>
        <w:t>Нанаевой</w:t>
      </w:r>
      <w:proofErr w:type="spellEnd"/>
      <w:r w:rsidR="00302B13"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752167" w:rsidRPr="00371B40" w:rsidRDefault="00CC19F7" w:rsidP="00F26FA9">
      <w:pPr>
        <w:pStyle w:val="c1"/>
        <w:shd w:val="clear" w:color="auto" w:fill="FFFFFF"/>
        <w:spacing w:before="0" w:beforeAutospacing="0" w:after="0" w:afterAutospacing="0"/>
        <w:jc w:val="both"/>
        <w:rPr>
          <w:i/>
        </w:rPr>
      </w:pPr>
      <w:r>
        <w:t xml:space="preserve">        </w:t>
      </w:r>
      <w:proofErr w:type="gramStart"/>
      <w:r w:rsidR="006A76B7" w:rsidRPr="00CC19F7">
        <w:t>Вопросы,  связанные</w:t>
      </w:r>
      <w:proofErr w:type="gramEnd"/>
      <w:r w:rsidR="006A76B7" w:rsidRPr="00CC19F7">
        <w:t xml:space="preserve"> с</w:t>
      </w:r>
      <w:r w:rsidR="00DF0FCF" w:rsidRPr="00CC19F7">
        <w:t xml:space="preserve"> ЕГЭ  рассматрив</w:t>
      </w:r>
      <w:r w:rsidR="00752167" w:rsidRPr="00CC19F7">
        <w:t xml:space="preserve">аются в течение года   на  заседаниях </w:t>
      </w:r>
      <w:r w:rsidR="00DF0FCF" w:rsidRPr="00CC19F7">
        <w:t xml:space="preserve">методического объединения: педагоги были ознакомлены со школьным  планом подготовки к итоговой аттестации, изучили изменения в </w:t>
      </w:r>
      <w:proofErr w:type="spellStart"/>
      <w:r w:rsidR="00DF0FCF" w:rsidRPr="00CC19F7">
        <w:t>КИМах</w:t>
      </w:r>
      <w:proofErr w:type="spellEnd"/>
      <w:r w:rsidR="00DF0FCF" w:rsidRPr="00CC19F7">
        <w:t>, критериях оценивания</w:t>
      </w:r>
      <w:r w:rsidR="00DF0FCF" w:rsidRPr="00371B40">
        <w:t>, и</w:t>
      </w:r>
      <w:r w:rsidR="00DF0FCF" w:rsidRPr="00371B40">
        <w:rPr>
          <w:bCs/>
        </w:rPr>
        <w:t>спользовали ИН</w:t>
      </w:r>
      <w:r w:rsidR="00FD4518">
        <w:rPr>
          <w:bCs/>
        </w:rPr>
        <w:t xml:space="preserve">ТЕРНЕТ портал «ФИПИ» </w:t>
      </w:r>
      <w:r w:rsidR="00DF0FCF" w:rsidRPr="00371B40">
        <w:rPr>
          <w:bCs/>
        </w:rPr>
        <w:t xml:space="preserve"> и другие для подготовки учащихся к экзаменам,</w:t>
      </w:r>
      <w:r w:rsidR="00DF0FCF" w:rsidRPr="00371B40">
        <w:t xml:space="preserve"> проведены анализы пробного тестирования по русскому языку и математике, спланирована работа по коррекции результатов. В  течение года учителя - предметники проводят  групповые и индивидуальные консультации</w:t>
      </w:r>
      <w:r w:rsidR="00DF0FCF" w:rsidRPr="00371B40">
        <w:rPr>
          <w:i/>
        </w:rPr>
        <w:t xml:space="preserve">.  </w:t>
      </w:r>
    </w:p>
    <w:p w:rsidR="00DF0FCF" w:rsidRPr="00371B40" w:rsidRDefault="001D4BCF" w:rsidP="00F26FA9">
      <w:pPr>
        <w:pStyle w:val="c1"/>
        <w:shd w:val="clear" w:color="auto" w:fill="FFFFFF"/>
        <w:spacing w:before="0" w:beforeAutospacing="0" w:after="0" w:afterAutospacing="0"/>
        <w:jc w:val="both"/>
        <w:rPr>
          <w:i/>
        </w:rPr>
      </w:pPr>
      <w:r>
        <w:t xml:space="preserve">  </w:t>
      </w:r>
      <w:r w:rsidR="00DF0FCF" w:rsidRPr="00371B40">
        <w:t>Справка прилагается.</w:t>
      </w:r>
    </w:p>
    <w:p w:rsidR="00DF0FCF" w:rsidRPr="00371B40" w:rsidRDefault="00DF0FCF" w:rsidP="00F26FA9">
      <w:pPr>
        <w:pStyle w:val="c1"/>
        <w:shd w:val="clear" w:color="auto" w:fill="FFFFFF"/>
        <w:spacing w:before="0" w:beforeAutospacing="0" w:after="0" w:afterAutospacing="0"/>
      </w:pPr>
    </w:p>
    <w:p w:rsidR="005313EE" w:rsidRDefault="005313EE" w:rsidP="000C19CB">
      <w:pPr>
        <w:pStyle w:val="c1"/>
        <w:shd w:val="clear" w:color="auto" w:fill="FFFFFF"/>
        <w:spacing w:before="0" w:beforeAutospacing="0" w:after="0" w:afterAutospacing="0"/>
        <w:jc w:val="center"/>
      </w:pPr>
    </w:p>
    <w:p w:rsidR="00DF0FCF" w:rsidRDefault="00DF0FCF" w:rsidP="000C19CB">
      <w:pPr>
        <w:pStyle w:val="c1"/>
        <w:shd w:val="clear" w:color="auto" w:fill="FFFFFF"/>
        <w:spacing w:before="0" w:beforeAutospacing="0" w:after="0" w:afterAutospacing="0"/>
        <w:jc w:val="center"/>
      </w:pPr>
      <w:r w:rsidRPr="00371B40">
        <w:t>Решение:</w:t>
      </w:r>
    </w:p>
    <w:p w:rsidR="001D4BCF" w:rsidRPr="00371B40" w:rsidRDefault="001D4BCF" w:rsidP="00F26FA9">
      <w:pPr>
        <w:pStyle w:val="c1"/>
        <w:shd w:val="clear" w:color="auto" w:fill="FFFFFF"/>
        <w:spacing w:before="0" w:beforeAutospacing="0" w:after="0" w:afterAutospacing="0"/>
      </w:pPr>
    </w:p>
    <w:p w:rsidR="0095233B" w:rsidRPr="00371B40" w:rsidRDefault="00DF0FCF" w:rsidP="00182CBE">
      <w:pPr>
        <w:pStyle w:val="c1"/>
        <w:shd w:val="clear" w:color="auto" w:fill="FFFFFF"/>
      </w:pPr>
      <w:r w:rsidRPr="00371B40">
        <w:t>1.</w:t>
      </w:r>
      <w:r w:rsidR="00CC19F7">
        <w:t xml:space="preserve"> Работу учителя </w:t>
      </w:r>
      <w:r w:rsidRPr="00371B40">
        <w:t>математики</w:t>
      </w:r>
      <w:r w:rsidR="00182CBE">
        <w:t xml:space="preserve"> </w:t>
      </w:r>
      <w:proofErr w:type="spellStart"/>
      <w:r w:rsidR="00182CBE" w:rsidRPr="00182CBE">
        <w:t>Хамидовой</w:t>
      </w:r>
      <w:proofErr w:type="spellEnd"/>
      <w:r w:rsidR="00182CBE" w:rsidRPr="00182CBE">
        <w:t xml:space="preserve"> Л.А. и  учителя русского языка и л</w:t>
      </w:r>
      <w:r w:rsidR="00182CBE">
        <w:t xml:space="preserve">итературы </w:t>
      </w:r>
      <w:proofErr w:type="spellStart"/>
      <w:r w:rsidR="00182CBE">
        <w:t>Нанаевой</w:t>
      </w:r>
      <w:proofErr w:type="spellEnd"/>
      <w:r w:rsidR="00182CBE">
        <w:t xml:space="preserve"> Т.И. </w:t>
      </w:r>
      <w:r w:rsidR="00CC19F7">
        <w:t xml:space="preserve"> </w:t>
      </w:r>
      <w:r w:rsidRPr="00371B40">
        <w:t xml:space="preserve"> считать удовлетворительной.</w:t>
      </w:r>
    </w:p>
    <w:p w:rsidR="00DF0FCF" w:rsidRDefault="00847A1B" w:rsidP="00F26FA9">
      <w:pPr>
        <w:pStyle w:val="c1"/>
        <w:shd w:val="clear" w:color="auto" w:fill="FFFFFF"/>
        <w:spacing w:before="0" w:beforeAutospacing="0" w:after="0" w:afterAutospacing="0"/>
      </w:pPr>
      <w:r w:rsidRPr="00371B40">
        <w:t>2</w:t>
      </w:r>
      <w:r w:rsidR="00DF0FCF" w:rsidRPr="00371B40">
        <w:t xml:space="preserve">.Продолжить </w:t>
      </w:r>
      <w:proofErr w:type="gramStart"/>
      <w:r w:rsidR="00DF0FCF" w:rsidRPr="00371B40">
        <w:t>планомерную  р</w:t>
      </w:r>
      <w:r w:rsidR="00182CBE">
        <w:t>аботу</w:t>
      </w:r>
      <w:proofErr w:type="gramEnd"/>
      <w:r w:rsidR="00182CBE">
        <w:t xml:space="preserve"> по подготовке учащихся </w:t>
      </w:r>
      <w:r w:rsidR="00DF0FCF" w:rsidRPr="00371B40">
        <w:t xml:space="preserve"> 11</w:t>
      </w:r>
      <w:r w:rsidR="00182CBE">
        <w:t xml:space="preserve"> А класса</w:t>
      </w:r>
      <w:r w:rsidR="00DF0FCF" w:rsidRPr="00371B40">
        <w:t xml:space="preserve">  к ГИА</w:t>
      </w:r>
    </w:p>
    <w:p w:rsidR="000D4B7C" w:rsidRPr="00371B40" w:rsidRDefault="00182CBE" w:rsidP="00F26FA9">
      <w:pPr>
        <w:pStyle w:val="c1"/>
        <w:shd w:val="clear" w:color="auto" w:fill="FFFFFF"/>
        <w:spacing w:before="0" w:beforeAutospacing="0" w:after="0" w:afterAutospacing="0"/>
      </w:pPr>
      <w:r>
        <w:t xml:space="preserve"> </w:t>
      </w:r>
    </w:p>
    <w:p w:rsidR="003751AF" w:rsidRPr="00371B40" w:rsidRDefault="003751AF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1AF" w:rsidRDefault="003751AF" w:rsidP="000C1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B40">
        <w:rPr>
          <w:rFonts w:ascii="Times New Roman" w:eastAsia="Times New Roman" w:hAnsi="Times New Roman" w:cs="Times New Roman"/>
          <w:sz w:val="24"/>
          <w:szCs w:val="24"/>
        </w:rPr>
        <w:t>Слушали:</w:t>
      </w:r>
    </w:p>
    <w:p w:rsidR="000D4B7C" w:rsidRPr="00371B40" w:rsidRDefault="000D4B7C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1AF" w:rsidRPr="00371B40" w:rsidRDefault="00CC19F7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По седьмому </w:t>
      </w:r>
      <w:r w:rsidR="003751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 xml:space="preserve">вопросу  </w:t>
      </w:r>
      <w:proofErr w:type="spellStart"/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>Тайсумову</w:t>
      </w:r>
      <w:proofErr w:type="spellEnd"/>
      <w:proofErr w:type="gramEnd"/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 xml:space="preserve"> И.М.  Она сказала, что в школе </w:t>
      </w:r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44 педагогических работника, из них 7 учителей к началу учебного года имели высшую квалификационную категорию, 5 человек- первую категорию, в декабре 2023 года аттестованы на высшую категорию 3 человека: </w:t>
      </w:r>
      <w:proofErr w:type="spellStart"/>
      <w:r w:rsidR="00023173">
        <w:rPr>
          <w:rFonts w:ascii="Times New Roman" w:eastAsia="Times New Roman" w:hAnsi="Times New Roman" w:cs="Times New Roman"/>
          <w:sz w:val="24"/>
          <w:szCs w:val="24"/>
        </w:rPr>
        <w:t>Канаева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М.К., учитель математики, </w:t>
      </w:r>
      <w:proofErr w:type="spellStart"/>
      <w:r w:rsidR="00023173">
        <w:rPr>
          <w:rFonts w:ascii="Times New Roman" w:eastAsia="Times New Roman" w:hAnsi="Times New Roman" w:cs="Times New Roman"/>
          <w:sz w:val="24"/>
          <w:szCs w:val="24"/>
        </w:rPr>
        <w:t>Виситаева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М.В., учитель истории и обществознания, </w:t>
      </w:r>
      <w:proofErr w:type="spellStart"/>
      <w:r w:rsidR="00023173">
        <w:rPr>
          <w:rFonts w:ascii="Times New Roman" w:eastAsia="Times New Roman" w:hAnsi="Times New Roman" w:cs="Times New Roman"/>
          <w:sz w:val="24"/>
          <w:szCs w:val="24"/>
        </w:rPr>
        <w:t>Бисултанов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С.-А.А., учитель физической культуры; на первую квалификационную категорию 1 учитель - </w:t>
      </w:r>
      <w:proofErr w:type="spellStart"/>
      <w:r w:rsidR="00023173">
        <w:rPr>
          <w:rFonts w:ascii="Times New Roman" w:eastAsia="Times New Roman" w:hAnsi="Times New Roman" w:cs="Times New Roman"/>
          <w:sz w:val="24"/>
          <w:szCs w:val="24"/>
        </w:rPr>
        <w:t>Нанаева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Т.И., учитель русского языка и </w:t>
      </w:r>
      <w:proofErr w:type="spellStart"/>
      <w:r w:rsidR="00023173">
        <w:rPr>
          <w:rFonts w:ascii="Times New Roman" w:eastAsia="Times New Roman" w:hAnsi="Times New Roman" w:cs="Times New Roman"/>
          <w:sz w:val="24"/>
          <w:szCs w:val="24"/>
        </w:rPr>
        <w:t>литературы.К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концу первого полугодия 2023-2024 учебного года в школе 10 учителей имеют высшую категорию, 6 человек- первую. В школе </w:t>
      </w:r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 xml:space="preserve">создана аттестационная комиссия по  аттестации педагогических работников на соответствие занимаемой должности и составлен план аттестации на </w:t>
      </w:r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год. По </w:t>
      </w:r>
      <w:proofErr w:type="gramStart"/>
      <w:r w:rsidR="00023173">
        <w:rPr>
          <w:rFonts w:ascii="Times New Roman" w:eastAsia="Times New Roman" w:hAnsi="Times New Roman" w:cs="Times New Roman"/>
          <w:sz w:val="24"/>
          <w:szCs w:val="24"/>
        </w:rPr>
        <w:t>плану  17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апреля  будет </w:t>
      </w:r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>проведена аттестация на соответст</w:t>
      </w:r>
      <w:r>
        <w:rPr>
          <w:rFonts w:ascii="Times New Roman" w:eastAsia="Times New Roman" w:hAnsi="Times New Roman" w:cs="Times New Roman"/>
          <w:sz w:val="24"/>
          <w:szCs w:val="24"/>
        </w:rPr>
        <w:t>вие занимаемой должности учителей</w:t>
      </w:r>
      <w:r w:rsidR="00BA12D5">
        <w:rPr>
          <w:rFonts w:ascii="Times New Roman" w:eastAsia="Times New Roman" w:hAnsi="Times New Roman" w:cs="Times New Roman"/>
          <w:sz w:val="24"/>
          <w:szCs w:val="24"/>
        </w:rPr>
        <w:t xml:space="preserve"> русского языка </w:t>
      </w:r>
      <w:proofErr w:type="spellStart"/>
      <w:r w:rsidR="00BA12D5">
        <w:rPr>
          <w:rFonts w:ascii="Times New Roman" w:eastAsia="Times New Roman" w:hAnsi="Times New Roman" w:cs="Times New Roman"/>
          <w:sz w:val="24"/>
          <w:szCs w:val="24"/>
        </w:rPr>
        <w:t>Дутаевой</w:t>
      </w:r>
      <w:proofErr w:type="spellEnd"/>
      <w:r w:rsidR="00BA12D5">
        <w:rPr>
          <w:rFonts w:ascii="Times New Roman" w:eastAsia="Times New Roman" w:hAnsi="Times New Roman" w:cs="Times New Roman"/>
          <w:sz w:val="24"/>
          <w:szCs w:val="24"/>
        </w:rPr>
        <w:t xml:space="preserve"> М.В., </w:t>
      </w:r>
      <w:r w:rsidR="00FD4518">
        <w:rPr>
          <w:rFonts w:ascii="Times New Roman" w:eastAsia="Times New Roman" w:hAnsi="Times New Roman" w:cs="Times New Roman"/>
          <w:sz w:val="24"/>
          <w:szCs w:val="24"/>
        </w:rPr>
        <w:t xml:space="preserve">учителей начальных классов </w:t>
      </w:r>
      <w:proofErr w:type="spellStart"/>
      <w:r w:rsidR="00FD4518">
        <w:rPr>
          <w:rFonts w:ascii="Times New Roman" w:eastAsia="Times New Roman" w:hAnsi="Times New Roman" w:cs="Times New Roman"/>
          <w:sz w:val="24"/>
          <w:szCs w:val="24"/>
        </w:rPr>
        <w:t>Э</w:t>
      </w:r>
      <w:r w:rsidR="00023173">
        <w:rPr>
          <w:rFonts w:ascii="Times New Roman" w:eastAsia="Times New Roman" w:hAnsi="Times New Roman" w:cs="Times New Roman"/>
          <w:sz w:val="24"/>
          <w:szCs w:val="24"/>
        </w:rPr>
        <w:t>шиевой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Р.З., </w:t>
      </w:r>
      <w:proofErr w:type="spellStart"/>
      <w:r w:rsidR="00023173">
        <w:rPr>
          <w:rFonts w:ascii="Times New Roman" w:eastAsia="Times New Roman" w:hAnsi="Times New Roman" w:cs="Times New Roman"/>
          <w:sz w:val="24"/>
          <w:szCs w:val="24"/>
        </w:rPr>
        <w:t>Мунаповой</w:t>
      </w:r>
      <w:proofErr w:type="spellEnd"/>
      <w:r w:rsidR="00023173">
        <w:rPr>
          <w:rFonts w:ascii="Times New Roman" w:eastAsia="Times New Roman" w:hAnsi="Times New Roman" w:cs="Times New Roman"/>
          <w:sz w:val="24"/>
          <w:szCs w:val="24"/>
        </w:rPr>
        <w:t xml:space="preserve"> С.Х.</w:t>
      </w:r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>.  Предварительно была проделана определенная работа: собеседование с аттестуемыми, оказание методической помощи, изучение опыта работы. На основании представления директора школы и в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твие с утвержденным планом  будет </w:t>
      </w:r>
      <w:r w:rsidR="003751AF" w:rsidRPr="00371B40">
        <w:rPr>
          <w:rFonts w:ascii="Times New Roman" w:eastAsia="Times New Roman" w:hAnsi="Times New Roman" w:cs="Times New Roman"/>
          <w:sz w:val="24"/>
          <w:szCs w:val="24"/>
        </w:rPr>
        <w:t xml:space="preserve"> проведена аттестация. </w:t>
      </w:r>
    </w:p>
    <w:p w:rsidR="003751AF" w:rsidRDefault="003751AF" w:rsidP="00F26FA9">
      <w:pPr>
        <w:pStyle w:val="c1"/>
        <w:shd w:val="clear" w:color="auto" w:fill="FFFFFF"/>
        <w:spacing w:before="0" w:beforeAutospacing="0" w:after="0" w:afterAutospacing="0"/>
      </w:pPr>
    </w:p>
    <w:p w:rsidR="00CC19F7" w:rsidRPr="00371B40" w:rsidRDefault="00CC19F7" w:rsidP="00F26FA9">
      <w:pPr>
        <w:pStyle w:val="c1"/>
        <w:shd w:val="clear" w:color="auto" w:fill="FFFFFF"/>
        <w:spacing w:before="0" w:beforeAutospacing="0" w:after="0" w:afterAutospacing="0"/>
      </w:pPr>
    </w:p>
    <w:p w:rsidR="003751AF" w:rsidRDefault="003751AF" w:rsidP="000C19CB">
      <w:pPr>
        <w:pStyle w:val="c1"/>
        <w:shd w:val="clear" w:color="auto" w:fill="FFFFFF"/>
        <w:spacing w:before="0" w:beforeAutospacing="0" w:after="0" w:afterAutospacing="0"/>
        <w:jc w:val="center"/>
      </w:pPr>
      <w:r w:rsidRPr="00371B40">
        <w:t>Решение:</w:t>
      </w:r>
    </w:p>
    <w:p w:rsidR="00CC19F7" w:rsidRPr="00371B40" w:rsidRDefault="00CC19F7" w:rsidP="00F26FA9">
      <w:pPr>
        <w:pStyle w:val="c1"/>
        <w:shd w:val="clear" w:color="auto" w:fill="FFFFFF"/>
        <w:spacing w:before="0" w:beforeAutospacing="0" w:after="0" w:afterAutospacing="0"/>
      </w:pPr>
    </w:p>
    <w:p w:rsidR="003751AF" w:rsidRPr="00371B40" w:rsidRDefault="003751AF" w:rsidP="00F26FA9">
      <w:pPr>
        <w:pStyle w:val="c1"/>
        <w:shd w:val="clear" w:color="auto" w:fill="FFFFFF"/>
        <w:spacing w:before="0" w:beforeAutospacing="0" w:after="0" w:afterAutospacing="0"/>
      </w:pPr>
      <w:r w:rsidRPr="00371B40">
        <w:t xml:space="preserve">1.Продолжить работу по аттестации педагогических работников </w:t>
      </w:r>
      <w:r w:rsidR="00685336">
        <w:t xml:space="preserve">на первую, высшую квалификационные категории и </w:t>
      </w:r>
      <w:r w:rsidRPr="00371B40">
        <w:t>на соответствие занимаемой должности по утвержденному плану</w:t>
      </w:r>
    </w:p>
    <w:p w:rsidR="003751AF" w:rsidRPr="00371B40" w:rsidRDefault="003751AF" w:rsidP="00F26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7A1B" w:rsidRPr="00371B40" w:rsidRDefault="00847A1B" w:rsidP="00F26FA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B7C2E" w:rsidRPr="00371B40" w:rsidRDefault="00BB7C2E" w:rsidP="00F26FA9">
      <w:pPr>
        <w:tabs>
          <w:tab w:val="left" w:pos="17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B7C2E" w:rsidRPr="00371B40" w:rsidSect="00814C21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87"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font18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3607B3F"/>
    <w:multiLevelType w:val="multilevel"/>
    <w:tmpl w:val="C484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577F05"/>
    <w:multiLevelType w:val="multilevel"/>
    <w:tmpl w:val="2EC22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0104A9"/>
    <w:multiLevelType w:val="multilevel"/>
    <w:tmpl w:val="EFC038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54935"/>
    <w:multiLevelType w:val="multilevel"/>
    <w:tmpl w:val="6A72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42E95"/>
    <w:multiLevelType w:val="multilevel"/>
    <w:tmpl w:val="72243B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625C4"/>
    <w:multiLevelType w:val="multilevel"/>
    <w:tmpl w:val="F9A6E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6632CE"/>
    <w:multiLevelType w:val="hybridMultilevel"/>
    <w:tmpl w:val="6C80F96A"/>
    <w:lvl w:ilvl="0" w:tplc="1A7436B8">
      <w:start w:val="1"/>
      <w:numFmt w:val="decimal"/>
      <w:lvlText w:val="%1."/>
      <w:lvlJc w:val="left"/>
      <w:pPr>
        <w:ind w:left="13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41322">
      <w:start w:val="1"/>
      <w:numFmt w:val="decimal"/>
      <w:lvlText w:val="%2."/>
      <w:lvlJc w:val="left"/>
      <w:pPr>
        <w:ind w:left="169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490EA6E">
      <w:numFmt w:val="bullet"/>
      <w:lvlText w:val="-"/>
      <w:lvlJc w:val="left"/>
      <w:pPr>
        <w:ind w:left="1828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2C6E0618">
      <w:numFmt w:val="bullet"/>
      <w:lvlText w:val="•"/>
      <w:lvlJc w:val="left"/>
      <w:pPr>
        <w:ind w:left="3019" w:hanging="136"/>
      </w:pPr>
      <w:rPr>
        <w:rFonts w:hint="default"/>
        <w:lang w:val="ru-RU" w:eastAsia="en-US" w:bidi="ar-SA"/>
      </w:rPr>
    </w:lvl>
    <w:lvl w:ilvl="4" w:tplc="178A6554">
      <w:numFmt w:val="bullet"/>
      <w:lvlText w:val="•"/>
      <w:lvlJc w:val="left"/>
      <w:pPr>
        <w:ind w:left="4218" w:hanging="136"/>
      </w:pPr>
      <w:rPr>
        <w:rFonts w:hint="default"/>
        <w:lang w:val="ru-RU" w:eastAsia="en-US" w:bidi="ar-SA"/>
      </w:rPr>
    </w:lvl>
    <w:lvl w:ilvl="5" w:tplc="A2340EE4">
      <w:numFmt w:val="bullet"/>
      <w:lvlText w:val="•"/>
      <w:lvlJc w:val="left"/>
      <w:pPr>
        <w:ind w:left="5417" w:hanging="136"/>
      </w:pPr>
      <w:rPr>
        <w:rFonts w:hint="default"/>
        <w:lang w:val="ru-RU" w:eastAsia="en-US" w:bidi="ar-SA"/>
      </w:rPr>
    </w:lvl>
    <w:lvl w:ilvl="6" w:tplc="8A1A86FC">
      <w:numFmt w:val="bullet"/>
      <w:lvlText w:val="•"/>
      <w:lvlJc w:val="left"/>
      <w:pPr>
        <w:ind w:left="6616" w:hanging="136"/>
      </w:pPr>
      <w:rPr>
        <w:rFonts w:hint="default"/>
        <w:lang w:val="ru-RU" w:eastAsia="en-US" w:bidi="ar-SA"/>
      </w:rPr>
    </w:lvl>
    <w:lvl w:ilvl="7" w:tplc="E0AA80F4">
      <w:numFmt w:val="bullet"/>
      <w:lvlText w:val="•"/>
      <w:lvlJc w:val="left"/>
      <w:pPr>
        <w:ind w:left="7815" w:hanging="136"/>
      </w:pPr>
      <w:rPr>
        <w:rFonts w:hint="default"/>
        <w:lang w:val="ru-RU" w:eastAsia="en-US" w:bidi="ar-SA"/>
      </w:rPr>
    </w:lvl>
    <w:lvl w:ilvl="8" w:tplc="8A3EE2CA">
      <w:numFmt w:val="bullet"/>
      <w:lvlText w:val="•"/>
      <w:lvlJc w:val="left"/>
      <w:pPr>
        <w:ind w:left="9014" w:hanging="136"/>
      </w:pPr>
      <w:rPr>
        <w:rFonts w:hint="default"/>
        <w:lang w:val="ru-RU" w:eastAsia="en-US" w:bidi="ar-SA"/>
      </w:rPr>
    </w:lvl>
  </w:abstractNum>
  <w:abstractNum w:abstractNumId="12" w15:restartNumberingAfterBreak="0">
    <w:nsid w:val="3A255D08"/>
    <w:multiLevelType w:val="hybridMultilevel"/>
    <w:tmpl w:val="BE122EB2"/>
    <w:lvl w:ilvl="0" w:tplc="041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3" w15:restartNumberingAfterBreak="0">
    <w:nsid w:val="3AAF113B"/>
    <w:multiLevelType w:val="hybridMultilevel"/>
    <w:tmpl w:val="E87EE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53A54"/>
    <w:multiLevelType w:val="multilevel"/>
    <w:tmpl w:val="E2127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A16DC7"/>
    <w:multiLevelType w:val="hybridMultilevel"/>
    <w:tmpl w:val="749AB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A3293"/>
    <w:multiLevelType w:val="hybridMultilevel"/>
    <w:tmpl w:val="C4105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924E8"/>
    <w:multiLevelType w:val="hybridMultilevel"/>
    <w:tmpl w:val="3CE6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71A5B"/>
    <w:multiLevelType w:val="multilevel"/>
    <w:tmpl w:val="91E6A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385E34"/>
    <w:multiLevelType w:val="multilevel"/>
    <w:tmpl w:val="7DA6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757984"/>
    <w:multiLevelType w:val="hybridMultilevel"/>
    <w:tmpl w:val="145429C8"/>
    <w:lvl w:ilvl="0" w:tplc="04190003">
      <w:start w:val="1"/>
      <w:numFmt w:val="bullet"/>
      <w:lvlText w:val="o"/>
      <w:lvlJc w:val="left"/>
      <w:pPr>
        <w:tabs>
          <w:tab w:val="num" w:pos="357"/>
        </w:tabs>
        <w:ind w:left="340" w:hanging="34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7080F"/>
    <w:multiLevelType w:val="multilevel"/>
    <w:tmpl w:val="C35C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9C5E9D"/>
    <w:multiLevelType w:val="hybridMultilevel"/>
    <w:tmpl w:val="22EE768A"/>
    <w:lvl w:ilvl="0" w:tplc="13FE4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05983"/>
    <w:multiLevelType w:val="hybridMultilevel"/>
    <w:tmpl w:val="E572E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83A13"/>
    <w:multiLevelType w:val="multilevel"/>
    <w:tmpl w:val="6AEA3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307AAB"/>
    <w:multiLevelType w:val="hybridMultilevel"/>
    <w:tmpl w:val="6C80F96A"/>
    <w:lvl w:ilvl="0" w:tplc="1A7436B8">
      <w:start w:val="1"/>
      <w:numFmt w:val="decimal"/>
      <w:lvlText w:val="%1."/>
      <w:lvlJc w:val="left"/>
      <w:pPr>
        <w:ind w:left="13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A41322">
      <w:start w:val="1"/>
      <w:numFmt w:val="decimal"/>
      <w:lvlText w:val="%2."/>
      <w:lvlJc w:val="left"/>
      <w:pPr>
        <w:ind w:left="169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490EA6E">
      <w:numFmt w:val="bullet"/>
      <w:lvlText w:val="-"/>
      <w:lvlJc w:val="left"/>
      <w:pPr>
        <w:ind w:left="1828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2C6E0618">
      <w:numFmt w:val="bullet"/>
      <w:lvlText w:val="•"/>
      <w:lvlJc w:val="left"/>
      <w:pPr>
        <w:ind w:left="3019" w:hanging="136"/>
      </w:pPr>
      <w:rPr>
        <w:rFonts w:hint="default"/>
        <w:lang w:val="ru-RU" w:eastAsia="en-US" w:bidi="ar-SA"/>
      </w:rPr>
    </w:lvl>
    <w:lvl w:ilvl="4" w:tplc="178A6554">
      <w:numFmt w:val="bullet"/>
      <w:lvlText w:val="•"/>
      <w:lvlJc w:val="left"/>
      <w:pPr>
        <w:ind w:left="4218" w:hanging="136"/>
      </w:pPr>
      <w:rPr>
        <w:rFonts w:hint="default"/>
        <w:lang w:val="ru-RU" w:eastAsia="en-US" w:bidi="ar-SA"/>
      </w:rPr>
    </w:lvl>
    <w:lvl w:ilvl="5" w:tplc="A2340EE4">
      <w:numFmt w:val="bullet"/>
      <w:lvlText w:val="•"/>
      <w:lvlJc w:val="left"/>
      <w:pPr>
        <w:ind w:left="5417" w:hanging="136"/>
      </w:pPr>
      <w:rPr>
        <w:rFonts w:hint="default"/>
        <w:lang w:val="ru-RU" w:eastAsia="en-US" w:bidi="ar-SA"/>
      </w:rPr>
    </w:lvl>
    <w:lvl w:ilvl="6" w:tplc="8A1A86FC">
      <w:numFmt w:val="bullet"/>
      <w:lvlText w:val="•"/>
      <w:lvlJc w:val="left"/>
      <w:pPr>
        <w:ind w:left="6616" w:hanging="136"/>
      </w:pPr>
      <w:rPr>
        <w:rFonts w:hint="default"/>
        <w:lang w:val="ru-RU" w:eastAsia="en-US" w:bidi="ar-SA"/>
      </w:rPr>
    </w:lvl>
    <w:lvl w:ilvl="7" w:tplc="E0AA80F4">
      <w:numFmt w:val="bullet"/>
      <w:lvlText w:val="•"/>
      <w:lvlJc w:val="left"/>
      <w:pPr>
        <w:ind w:left="7815" w:hanging="136"/>
      </w:pPr>
      <w:rPr>
        <w:rFonts w:hint="default"/>
        <w:lang w:val="ru-RU" w:eastAsia="en-US" w:bidi="ar-SA"/>
      </w:rPr>
    </w:lvl>
    <w:lvl w:ilvl="8" w:tplc="8A3EE2CA">
      <w:numFmt w:val="bullet"/>
      <w:lvlText w:val="•"/>
      <w:lvlJc w:val="left"/>
      <w:pPr>
        <w:ind w:left="9014" w:hanging="13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24"/>
  </w:num>
  <w:num w:numId="4">
    <w:abstractNumId w:val="7"/>
  </w:num>
  <w:num w:numId="5">
    <w:abstractNumId w:val="10"/>
  </w:num>
  <w:num w:numId="6">
    <w:abstractNumId w:val="14"/>
  </w:num>
  <w:num w:numId="7">
    <w:abstractNumId w:val="16"/>
  </w:num>
  <w:num w:numId="8">
    <w:abstractNumId w:val="13"/>
  </w:num>
  <w:num w:numId="9">
    <w:abstractNumId w:val="15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8"/>
  </w:num>
  <w:num w:numId="14">
    <w:abstractNumId w:val="21"/>
  </w:num>
  <w:num w:numId="15">
    <w:abstractNumId w:val="5"/>
  </w:num>
  <w:num w:numId="16">
    <w:abstractNumId w:val="19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23"/>
  </w:num>
  <w:num w:numId="23">
    <w:abstractNumId w:val="17"/>
  </w:num>
  <w:num w:numId="24">
    <w:abstractNumId w:val="20"/>
  </w:num>
  <w:num w:numId="25">
    <w:abstractNumId w:val="1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123"/>
    <w:rsid w:val="00015009"/>
    <w:rsid w:val="00023173"/>
    <w:rsid w:val="00035F6D"/>
    <w:rsid w:val="00040A31"/>
    <w:rsid w:val="000667D8"/>
    <w:rsid w:val="000755FF"/>
    <w:rsid w:val="000B12A0"/>
    <w:rsid w:val="000C19CB"/>
    <w:rsid w:val="000D4B7C"/>
    <w:rsid w:val="00132123"/>
    <w:rsid w:val="00150853"/>
    <w:rsid w:val="001522D7"/>
    <w:rsid w:val="001605A0"/>
    <w:rsid w:val="00182CBE"/>
    <w:rsid w:val="001D4BCF"/>
    <w:rsid w:val="00216F53"/>
    <w:rsid w:val="00224609"/>
    <w:rsid w:val="0023229E"/>
    <w:rsid w:val="002865AB"/>
    <w:rsid w:val="00294B1C"/>
    <w:rsid w:val="002B5A47"/>
    <w:rsid w:val="002F5F66"/>
    <w:rsid w:val="00302B13"/>
    <w:rsid w:val="0032287D"/>
    <w:rsid w:val="0033152A"/>
    <w:rsid w:val="00367740"/>
    <w:rsid w:val="00371B40"/>
    <w:rsid w:val="003751AF"/>
    <w:rsid w:val="003A4A95"/>
    <w:rsid w:val="00414F17"/>
    <w:rsid w:val="004215AF"/>
    <w:rsid w:val="0043060E"/>
    <w:rsid w:val="00434721"/>
    <w:rsid w:val="00476100"/>
    <w:rsid w:val="00483429"/>
    <w:rsid w:val="004D518C"/>
    <w:rsid w:val="005313EE"/>
    <w:rsid w:val="00590AFD"/>
    <w:rsid w:val="005E35F9"/>
    <w:rsid w:val="00616850"/>
    <w:rsid w:val="00625EED"/>
    <w:rsid w:val="00640F67"/>
    <w:rsid w:val="00644378"/>
    <w:rsid w:val="006477A8"/>
    <w:rsid w:val="00654965"/>
    <w:rsid w:val="00660C6E"/>
    <w:rsid w:val="00673616"/>
    <w:rsid w:val="00677309"/>
    <w:rsid w:val="00685336"/>
    <w:rsid w:val="006A76B7"/>
    <w:rsid w:val="006B7C34"/>
    <w:rsid w:val="007033ED"/>
    <w:rsid w:val="00705DDC"/>
    <w:rsid w:val="007172C0"/>
    <w:rsid w:val="00732691"/>
    <w:rsid w:val="00752167"/>
    <w:rsid w:val="007A4E13"/>
    <w:rsid w:val="007A5067"/>
    <w:rsid w:val="007E0A58"/>
    <w:rsid w:val="00807DAD"/>
    <w:rsid w:val="00814C21"/>
    <w:rsid w:val="00817ECA"/>
    <w:rsid w:val="0084011C"/>
    <w:rsid w:val="00847A1B"/>
    <w:rsid w:val="0086032A"/>
    <w:rsid w:val="0087274C"/>
    <w:rsid w:val="00892AA7"/>
    <w:rsid w:val="0089509F"/>
    <w:rsid w:val="008A4BFC"/>
    <w:rsid w:val="008B73B5"/>
    <w:rsid w:val="008D038B"/>
    <w:rsid w:val="008F5F01"/>
    <w:rsid w:val="0090018C"/>
    <w:rsid w:val="00940D6E"/>
    <w:rsid w:val="00950824"/>
    <w:rsid w:val="00951C77"/>
    <w:rsid w:val="0095233B"/>
    <w:rsid w:val="0099511E"/>
    <w:rsid w:val="009B715D"/>
    <w:rsid w:val="00A316EE"/>
    <w:rsid w:val="00A40C7C"/>
    <w:rsid w:val="00AD5C94"/>
    <w:rsid w:val="00B805BE"/>
    <w:rsid w:val="00BA12D5"/>
    <w:rsid w:val="00BB7C2E"/>
    <w:rsid w:val="00BC05A4"/>
    <w:rsid w:val="00BC425C"/>
    <w:rsid w:val="00BC49B7"/>
    <w:rsid w:val="00BF2C20"/>
    <w:rsid w:val="00C12800"/>
    <w:rsid w:val="00C5320C"/>
    <w:rsid w:val="00C74AA1"/>
    <w:rsid w:val="00C87A80"/>
    <w:rsid w:val="00CA70D3"/>
    <w:rsid w:val="00CC19F7"/>
    <w:rsid w:val="00CC5BD6"/>
    <w:rsid w:val="00CC69D1"/>
    <w:rsid w:val="00CE7EFA"/>
    <w:rsid w:val="00CF1F55"/>
    <w:rsid w:val="00D04D46"/>
    <w:rsid w:val="00D47F7A"/>
    <w:rsid w:val="00D627A0"/>
    <w:rsid w:val="00D71E77"/>
    <w:rsid w:val="00DC4348"/>
    <w:rsid w:val="00DC7749"/>
    <w:rsid w:val="00DE110C"/>
    <w:rsid w:val="00DF0FCF"/>
    <w:rsid w:val="00E965EC"/>
    <w:rsid w:val="00F03154"/>
    <w:rsid w:val="00F26FA9"/>
    <w:rsid w:val="00F75860"/>
    <w:rsid w:val="00F80D8F"/>
    <w:rsid w:val="00F92F78"/>
    <w:rsid w:val="00F93181"/>
    <w:rsid w:val="00FA0E91"/>
    <w:rsid w:val="00FA5AE0"/>
    <w:rsid w:val="00FD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EB66"/>
  <w15:docId w15:val="{7455B520-C27F-4662-815A-FE9B12BA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12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2123"/>
    <w:pPr>
      <w:ind w:left="720"/>
      <w:contextualSpacing/>
    </w:pPr>
  </w:style>
  <w:style w:type="paragraph" w:customStyle="1" w:styleId="c1">
    <w:name w:val="c1"/>
    <w:basedOn w:val="a"/>
    <w:rsid w:val="00286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865AB"/>
  </w:style>
  <w:style w:type="paragraph" w:styleId="a5">
    <w:name w:val="Balloon Text"/>
    <w:basedOn w:val="a"/>
    <w:link w:val="a6"/>
    <w:uiPriority w:val="99"/>
    <w:semiHidden/>
    <w:unhideWhenUsed/>
    <w:rsid w:val="00814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C2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8"/>
    <w:uiPriority w:val="1"/>
    <w:locked/>
    <w:rsid w:val="001605A0"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sid w:val="001605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605A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4">
    <w:name w:val="Сетка таблицы4"/>
    <w:basedOn w:val="a1"/>
    <w:next w:val="a9"/>
    <w:uiPriority w:val="39"/>
    <w:rsid w:val="00FA5AE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FA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6477A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7A4E1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D51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6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1561-4102-4535-93B7-DCDC8749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1234</cp:lastModifiedBy>
  <cp:revision>5</cp:revision>
  <cp:lastPrinted>2024-01-08T08:56:00Z</cp:lastPrinted>
  <dcterms:created xsi:type="dcterms:W3CDTF">2024-02-04T17:47:00Z</dcterms:created>
  <dcterms:modified xsi:type="dcterms:W3CDTF">2024-02-04T18:08:00Z</dcterms:modified>
</cp:coreProperties>
</file>