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21B" w:rsidRPr="00237B0E" w:rsidRDefault="009A721B" w:rsidP="009A721B">
      <w:pPr>
        <w:shd w:val="clear" w:color="auto" w:fill="FFFFFF"/>
        <w:spacing w:after="150"/>
        <w:jc w:val="center"/>
        <w:rPr>
          <w:rFonts w:ascii="Times New Roman" w:hAnsi="Times New Roman" w:cs="Times New Roman"/>
          <w:b/>
          <w:bCs/>
          <w:color w:val="FF0000"/>
          <w:sz w:val="24"/>
          <w:szCs w:val="24"/>
        </w:rPr>
      </w:pPr>
      <w:r w:rsidRPr="00237B0E">
        <w:rPr>
          <w:rFonts w:ascii="Times New Roman" w:hAnsi="Times New Roman" w:cs="Times New Roman"/>
          <w:b/>
          <w:bCs/>
          <w:color w:val="FF0000"/>
          <w:sz w:val="24"/>
          <w:szCs w:val="24"/>
        </w:rPr>
        <w:t>Самоанализ урока.</w:t>
      </w:r>
    </w:p>
    <w:p w:rsidR="00DB4486" w:rsidRDefault="00DB4486" w:rsidP="00DB4486">
      <w:pPr>
        <w:shd w:val="clear" w:color="auto" w:fill="FFFFFF"/>
        <w:spacing w:after="150"/>
        <w:jc w:val="both"/>
        <w:rPr>
          <w:rFonts w:ascii="Times New Roman" w:hAnsi="Times New Roman" w:cs="Times New Roman"/>
          <w:b/>
          <w:bCs/>
          <w:color w:val="1F497D" w:themeColor="text2"/>
          <w:sz w:val="24"/>
          <w:szCs w:val="24"/>
        </w:rPr>
      </w:pPr>
      <w:r>
        <w:rPr>
          <w:rFonts w:ascii="Times New Roman" w:hAnsi="Times New Roman" w:cs="Times New Roman"/>
          <w:b/>
          <w:bCs/>
          <w:color w:val="1F497D" w:themeColor="text2"/>
          <w:sz w:val="24"/>
          <w:szCs w:val="24"/>
        </w:rPr>
        <w:t>Дата проведения</w:t>
      </w:r>
      <w:proofErr w:type="gramStart"/>
      <w:r>
        <w:rPr>
          <w:rFonts w:ascii="Times New Roman" w:hAnsi="Times New Roman" w:cs="Times New Roman"/>
          <w:b/>
          <w:bCs/>
          <w:color w:val="1F497D" w:themeColor="text2"/>
          <w:sz w:val="24"/>
          <w:szCs w:val="24"/>
        </w:rPr>
        <w:t xml:space="preserve"> :</w:t>
      </w:r>
      <w:proofErr w:type="gramEnd"/>
      <w:r>
        <w:rPr>
          <w:rFonts w:ascii="Times New Roman" w:hAnsi="Times New Roman" w:cs="Times New Roman"/>
          <w:b/>
          <w:bCs/>
          <w:color w:val="1F497D" w:themeColor="text2"/>
          <w:sz w:val="24"/>
          <w:szCs w:val="24"/>
        </w:rPr>
        <w:t xml:space="preserve"> 19.12.2024г.</w:t>
      </w:r>
    </w:p>
    <w:p w:rsidR="00DB4486" w:rsidRDefault="00DB4486" w:rsidP="00DB4486">
      <w:pPr>
        <w:shd w:val="clear" w:color="auto" w:fill="FFFFFF"/>
        <w:spacing w:after="150"/>
        <w:jc w:val="both"/>
        <w:rPr>
          <w:rFonts w:ascii="Times New Roman" w:hAnsi="Times New Roman" w:cs="Times New Roman"/>
          <w:b/>
          <w:bCs/>
          <w:color w:val="1F497D" w:themeColor="text2"/>
          <w:sz w:val="24"/>
          <w:szCs w:val="24"/>
        </w:rPr>
      </w:pPr>
      <w:r>
        <w:rPr>
          <w:rFonts w:ascii="Times New Roman" w:hAnsi="Times New Roman" w:cs="Times New Roman"/>
          <w:b/>
          <w:bCs/>
          <w:color w:val="1F497D" w:themeColor="text2"/>
          <w:sz w:val="24"/>
          <w:szCs w:val="24"/>
        </w:rPr>
        <w:t>Место проведения МБОУ «</w:t>
      </w:r>
      <w:proofErr w:type="spellStart"/>
      <w:r>
        <w:rPr>
          <w:rFonts w:ascii="Times New Roman" w:hAnsi="Times New Roman" w:cs="Times New Roman"/>
          <w:b/>
          <w:bCs/>
          <w:color w:val="1F497D" w:themeColor="text2"/>
          <w:sz w:val="24"/>
          <w:szCs w:val="24"/>
        </w:rPr>
        <w:t>Гудермесская</w:t>
      </w:r>
      <w:proofErr w:type="spellEnd"/>
      <w:r>
        <w:rPr>
          <w:rFonts w:ascii="Times New Roman" w:hAnsi="Times New Roman" w:cs="Times New Roman"/>
          <w:b/>
          <w:bCs/>
          <w:color w:val="1F497D" w:themeColor="text2"/>
          <w:sz w:val="24"/>
          <w:szCs w:val="24"/>
        </w:rPr>
        <w:t xml:space="preserve"> СШ№6».</w:t>
      </w:r>
    </w:p>
    <w:p w:rsidR="002A3148" w:rsidRPr="002A3148" w:rsidRDefault="002A3148" w:rsidP="002A3148">
      <w:pPr>
        <w:widowControl w:val="0"/>
        <w:jc w:val="both"/>
        <w:rPr>
          <w:rFonts w:ascii="Times New Roman" w:hAnsi="Times New Roman" w:cs="Times New Roman"/>
          <w:color w:val="1F497D" w:themeColor="text2"/>
          <w:sz w:val="24"/>
          <w:szCs w:val="24"/>
        </w:rPr>
      </w:pPr>
      <w:r w:rsidRPr="002A3148">
        <w:rPr>
          <w:rFonts w:ascii="Times New Roman" w:hAnsi="Times New Roman" w:cs="Times New Roman"/>
          <w:color w:val="1F497D" w:themeColor="text2"/>
          <w:sz w:val="24"/>
          <w:szCs w:val="24"/>
        </w:rPr>
        <w:t>Тип урока: комбинированный урок</w:t>
      </w:r>
    </w:p>
    <w:p w:rsidR="009A721B" w:rsidRDefault="009A721B" w:rsidP="009A721B">
      <w:pPr>
        <w:spacing w:line="240" w:lineRule="auto"/>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Тема урока:</w:t>
      </w:r>
      <w:r w:rsidRPr="00DB4486">
        <w:rPr>
          <w:rFonts w:ascii="Times New Roman" w:hAnsi="Times New Roman" w:cs="Times New Roman"/>
          <w:color w:val="1F497D" w:themeColor="text2"/>
          <w:sz w:val="24"/>
          <w:szCs w:val="24"/>
        </w:rPr>
        <w:t> Лабораторная работа «Измерение  показателя преломления стекла»</w:t>
      </w:r>
      <w:r w:rsidR="00F84371">
        <w:rPr>
          <w:rFonts w:ascii="Times New Roman" w:hAnsi="Times New Roman" w:cs="Times New Roman"/>
          <w:color w:val="1F497D" w:themeColor="text2"/>
          <w:sz w:val="24"/>
          <w:szCs w:val="24"/>
        </w:rPr>
        <w:t>.</w:t>
      </w:r>
    </w:p>
    <w:p w:rsidR="00F84371" w:rsidRPr="00F84371" w:rsidRDefault="00F84371" w:rsidP="00F84371">
      <w:pPr>
        <w:shd w:val="clear" w:color="auto" w:fill="FFFFFF"/>
        <w:spacing w:after="0" w:line="240" w:lineRule="auto"/>
        <w:rPr>
          <w:rFonts w:ascii="Times New Roman" w:eastAsia="Times New Roman" w:hAnsi="Times New Roman" w:cs="Times New Roman"/>
          <w:color w:val="1F497D" w:themeColor="text2"/>
          <w:sz w:val="24"/>
          <w:szCs w:val="24"/>
          <w:shd w:val="clear" w:color="auto" w:fill="FFFFFF"/>
        </w:rPr>
      </w:pPr>
      <w:r w:rsidRPr="00F84371">
        <w:rPr>
          <w:rFonts w:ascii="Times New Roman" w:eastAsia="Times New Roman" w:hAnsi="Times New Roman" w:cs="Times New Roman"/>
          <w:b/>
          <w:bCs/>
          <w:i/>
          <w:iCs/>
          <w:color w:val="1F497D" w:themeColor="text2"/>
          <w:sz w:val="24"/>
          <w:szCs w:val="24"/>
          <w:shd w:val="clear" w:color="auto" w:fill="FFFFFF"/>
        </w:rPr>
        <w:t>Задачи:</w:t>
      </w:r>
    </w:p>
    <w:p w:rsidR="00F84371" w:rsidRPr="00F84371" w:rsidRDefault="00F84371" w:rsidP="00F84371">
      <w:pPr>
        <w:numPr>
          <w:ilvl w:val="0"/>
          <w:numId w:val="2"/>
        </w:numPr>
        <w:shd w:val="clear" w:color="auto" w:fill="FFFFFF"/>
        <w:spacing w:after="0" w:line="240" w:lineRule="auto"/>
        <w:rPr>
          <w:rFonts w:ascii="Times New Roman" w:eastAsia="Times New Roman" w:hAnsi="Times New Roman" w:cs="Times New Roman"/>
          <w:color w:val="1F497D" w:themeColor="text2"/>
          <w:sz w:val="24"/>
          <w:szCs w:val="24"/>
          <w:shd w:val="clear" w:color="auto" w:fill="FFFFFF"/>
        </w:rPr>
      </w:pPr>
      <w:r w:rsidRPr="00F84371">
        <w:rPr>
          <w:rFonts w:ascii="Times New Roman" w:eastAsia="Times New Roman" w:hAnsi="Times New Roman" w:cs="Times New Roman"/>
          <w:color w:val="1F497D" w:themeColor="text2"/>
          <w:sz w:val="24"/>
          <w:szCs w:val="24"/>
          <w:shd w:val="clear" w:color="auto" w:fill="FFFFFF"/>
        </w:rPr>
        <w:t>создать организационные и содержательные условия для выполнения лабораторной работы.</w:t>
      </w:r>
    </w:p>
    <w:p w:rsidR="00F84371" w:rsidRPr="00F84371" w:rsidRDefault="00F84371" w:rsidP="00F84371">
      <w:pPr>
        <w:numPr>
          <w:ilvl w:val="0"/>
          <w:numId w:val="2"/>
        </w:numPr>
        <w:shd w:val="clear" w:color="auto" w:fill="FFFFFF"/>
        <w:spacing w:after="0" w:line="240" w:lineRule="auto"/>
        <w:rPr>
          <w:rFonts w:ascii="Times New Roman" w:eastAsia="Times New Roman" w:hAnsi="Times New Roman" w:cs="Times New Roman"/>
          <w:color w:val="1F497D" w:themeColor="text2"/>
          <w:sz w:val="24"/>
          <w:szCs w:val="24"/>
          <w:shd w:val="clear" w:color="auto" w:fill="FFFFFF"/>
        </w:rPr>
      </w:pPr>
      <w:r w:rsidRPr="00F84371">
        <w:rPr>
          <w:rFonts w:ascii="Times New Roman" w:eastAsia="Times New Roman" w:hAnsi="Times New Roman" w:cs="Times New Roman"/>
          <w:color w:val="1F497D" w:themeColor="text2"/>
          <w:sz w:val="24"/>
          <w:szCs w:val="24"/>
          <w:shd w:val="clear" w:color="auto" w:fill="FFFFFF"/>
        </w:rPr>
        <w:t>способствовать формированию навыка применения изученных понятий в измененных ситуациях.</w:t>
      </w:r>
    </w:p>
    <w:p w:rsidR="00F84371" w:rsidRPr="00F84371" w:rsidRDefault="00F84371" w:rsidP="00F84371">
      <w:pPr>
        <w:numPr>
          <w:ilvl w:val="0"/>
          <w:numId w:val="2"/>
        </w:numPr>
        <w:shd w:val="clear" w:color="auto" w:fill="FFFFFF"/>
        <w:spacing w:after="0" w:line="240" w:lineRule="auto"/>
        <w:rPr>
          <w:rFonts w:ascii="Times New Roman" w:eastAsia="Times New Roman" w:hAnsi="Times New Roman" w:cs="Times New Roman"/>
          <w:color w:val="1F497D" w:themeColor="text2"/>
          <w:sz w:val="24"/>
          <w:szCs w:val="24"/>
          <w:shd w:val="clear" w:color="auto" w:fill="FFFFFF"/>
        </w:rPr>
      </w:pPr>
      <w:r w:rsidRPr="00F84371">
        <w:rPr>
          <w:rFonts w:ascii="Times New Roman" w:eastAsia="Times New Roman" w:hAnsi="Times New Roman" w:cs="Times New Roman"/>
          <w:color w:val="1F497D" w:themeColor="text2"/>
          <w:sz w:val="24"/>
          <w:szCs w:val="24"/>
          <w:shd w:val="clear" w:color="auto" w:fill="FFFFFF"/>
        </w:rPr>
        <w:t>содействовать развитию умений рассуждать и применять изученный материал</w:t>
      </w:r>
    </w:p>
    <w:p w:rsidR="00F84371" w:rsidRDefault="00F84371" w:rsidP="009A721B">
      <w:pPr>
        <w:numPr>
          <w:ilvl w:val="0"/>
          <w:numId w:val="2"/>
        </w:numPr>
        <w:shd w:val="clear" w:color="auto" w:fill="FFFFFF"/>
        <w:spacing w:after="0" w:line="240" w:lineRule="auto"/>
        <w:rPr>
          <w:rFonts w:ascii="Times New Roman" w:eastAsia="Times New Roman" w:hAnsi="Times New Roman" w:cs="Times New Roman"/>
          <w:color w:val="1F497D" w:themeColor="text2"/>
          <w:sz w:val="24"/>
          <w:szCs w:val="24"/>
          <w:shd w:val="clear" w:color="auto" w:fill="FFFFFF"/>
        </w:rPr>
      </w:pPr>
      <w:r w:rsidRPr="00F84371">
        <w:rPr>
          <w:rFonts w:ascii="Times New Roman" w:eastAsia="Times New Roman" w:hAnsi="Times New Roman" w:cs="Times New Roman"/>
          <w:color w:val="1F497D" w:themeColor="text2"/>
          <w:sz w:val="24"/>
          <w:szCs w:val="24"/>
          <w:shd w:val="clear" w:color="auto" w:fill="FFFFFF"/>
        </w:rPr>
        <w:t xml:space="preserve">организовать деятельность </w:t>
      </w:r>
      <w:proofErr w:type="gramStart"/>
      <w:r w:rsidRPr="00F84371">
        <w:rPr>
          <w:rFonts w:ascii="Times New Roman" w:eastAsia="Times New Roman" w:hAnsi="Times New Roman" w:cs="Times New Roman"/>
          <w:color w:val="1F497D" w:themeColor="text2"/>
          <w:sz w:val="24"/>
          <w:szCs w:val="24"/>
          <w:shd w:val="clear" w:color="auto" w:fill="FFFFFF"/>
        </w:rPr>
        <w:t>обучающихся</w:t>
      </w:r>
      <w:proofErr w:type="gramEnd"/>
      <w:r w:rsidRPr="00F84371">
        <w:rPr>
          <w:rFonts w:ascii="Times New Roman" w:eastAsia="Times New Roman" w:hAnsi="Times New Roman" w:cs="Times New Roman"/>
          <w:color w:val="1F497D" w:themeColor="text2"/>
          <w:sz w:val="24"/>
          <w:szCs w:val="24"/>
          <w:shd w:val="clear" w:color="auto" w:fill="FFFFFF"/>
        </w:rPr>
        <w:t xml:space="preserve"> таким образом, чтобы они смогли провести самоконтроль, сделать вывод.</w:t>
      </w:r>
    </w:p>
    <w:p w:rsidR="00F84371" w:rsidRPr="00F84371" w:rsidRDefault="00F84371" w:rsidP="00F84371">
      <w:pPr>
        <w:shd w:val="clear" w:color="auto" w:fill="FFFFFF"/>
        <w:spacing w:after="0" w:line="240" w:lineRule="auto"/>
        <w:ind w:left="720"/>
        <w:rPr>
          <w:rFonts w:ascii="Times New Roman" w:eastAsia="Times New Roman" w:hAnsi="Times New Roman" w:cs="Times New Roman"/>
          <w:color w:val="1F497D" w:themeColor="text2"/>
          <w:sz w:val="24"/>
          <w:szCs w:val="24"/>
          <w:shd w:val="clear" w:color="auto" w:fill="FFFFFF"/>
        </w:rPr>
      </w:pPr>
    </w:p>
    <w:p w:rsidR="009A721B" w:rsidRPr="00DB4486" w:rsidRDefault="009A721B" w:rsidP="009A721B">
      <w:pPr>
        <w:spacing w:line="240" w:lineRule="auto"/>
        <w:rPr>
          <w:rFonts w:ascii="Times New Roman" w:hAnsi="Times New Roman" w:cs="Times New Roman"/>
          <w:b/>
          <w:color w:val="1F497D" w:themeColor="text2"/>
          <w:sz w:val="24"/>
          <w:szCs w:val="24"/>
        </w:rPr>
      </w:pPr>
      <w:r w:rsidRPr="00DB4486">
        <w:rPr>
          <w:rFonts w:ascii="Times New Roman" w:hAnsi="Times New Roman" w:cs="Times New Roman"/>
          <w:b/>
          <w:color w:val="1F497D" w:themeColor="text2"/>
          <w:sz w:val="24"/>
          <w:szCs w:val="24"/>
        </w:rPr>
        <w:t>4.Планируемые результаты:</w:t>
      </w:r>
    </w:p>
    <w:p w:rsidR="009A721B" w:rsidRPr="00DB4486" w:rsidRDefault="009A721B" w:rsidP="009A721B">
      <w:pPr>
        <w:spacing w:line="240" w:lineRule="auto"/>
        <w:rPr>
          <w:rFonts w:ascii="Times New Roman" w:hAnsi="Times New Roman" w:cs="Times New Roman"/>
          <w:color w:val="1F497D" w:themeColor="text2"/>
          <w:sz w:val="24"/>
          <w:szCs w:val="24"/>
        </w:rPr>
      </w:pPr>
      <w:r w:rsidRPr="00DB4486">
        <w:rPr>
          <w:rFonts w:ascii="Times New Roman" w:hAnsi="Times New Roman" w:cs="Times New Roman"/>
          <w:b/>
          <w:i/>
          <w:color w:val="1F497D" w:themeColor="text2"/>
          <w:sz w:val="24"/>
          <w:szCs w:val="24"/>
        </w:rPr>
        <w:t xml:space="preserve">Личностные: </w:t>
      </w:r>
      <w:r w:rsidRPr="00DB4486">
        <w:rPr>
          <w:rFonts w:ascii="Times New Roman" w:hAnsi="Times New Roman" w:cs="Times New Roman"/>
          <w:color w:val="1F497D" w:themeColor="text2"/>
          <w:sz w:val="24"/>
          <w:szCs w:val="24"/>
        </w:rPr>
        <w:t>Формировать умения выстраивать работу в мини-группах; Умение выполнять работу в диалоговом режиме;</w:t>
      </w:r>
    </w:p>
    <w:p w:rsidR="009A721B" w:rsidRPr="00DB4486" w:rsidRDefault="009A721B" w:rsidP="009A721B">
      <w:pPr>
        <w:spacing w:line="240" w:lineRule="auto"/>
        <w:rPr>
          <w:rFonts w:ascii="Times New Roman" w:hAnsi="Times New Roman" w:cs="Times New Roman"/>
          <w:color w:val="1F497D" w:themeColor="text2"/>
          <w:sz w:val="24"/>
          <w:szCs w:val="24"/>
        </w:rPr>
      </w:pPr>
      <w:r w:rsidRPr="00DB4486">
        <w:rPr>
          <w:rFonts w:ascii="Times New Roman" w:hAnsi="Times New Roman" w:cs="Times New Roman"/>
          <w:b/>
          <w:i/>
          <w:color w:val="1F497D" w:themeColor="text2"/>
          <w:sz w:val="24"/>
          <w:szCs w:val="24"/>
        </w:rPr>
        <w:t>Предметные</w:t>
      </w:r>
      <w:r w:rsidRPr="00DB4486">
        <w:rPr>
          <w:rFonts w:ascii="Times New Roman" w:hAnsi="Times New Roman" w:cs="Times New Roman"/>
          <w:b/>
          <w:color w:val="1F497D" w:themeColor="text2"/>
          <w:sz w:val="24"/>
          <w:szCs w:val="24"/>
        </w:rPr>
        <w:t xml:space="preserve">: </w:t>
      </w:r>
      <w:r w:rsidRPr="00DB4486">
        <w:rPr>
          <w:rFonts w:ascii="Times New Roman" w:hAnsi="Times New Roman" w:cs="Times New Roman"/>
          <w:color w:val="1F497D" w:themeColor="text2"/>
          <w:sz w:val="24"/>
          <w:szCs w:val="24"/>
        </w:rPr>
        <w:t>Закрепить основные понятия по теме; Научить измерять показатель преломления стекла;</w:t>
      </w:r>
    </w:p>
    <w:p w:rsidR="009A721B" w:rsidRPr="00DB4486" w:rsidRDefault="009A721B" w:rsidP="009A721B">
      <w:pPr>
        <w:spacing w:line="240" w:lineRule="auto"/>
        <w:rPr>
          <w:rFonts w:ascii="Times New Roman" w:hAnsi="Times New Roman" w:cs="Times New Roman"/>
          <w:color w:val="1F497D" w:themeColor="text2"/>
          <w:sz w:val="24"/>
          <w:szCs w:val="24"/>
        </w:rPr>
      </w:pPr>
      <w:proofErr w:type="spellStart"/>
      <w:r w:rsidRPr="00DB4486">
        <w:rPr>
          <w:rFonts w:ascii="Times New Roman" w:hAnsi="Times New Roman" w:cs="Times New Roman"/>
          <w:b/>
          <w:i/>
          <w:color w:val="1F497D" w:themeColor="text2"/>
          <w:sz w:val="24"/>
          <w:szCs w:val="24"/>
        </w:rPr>
        <w:t>Метапредметные</w:t>
      </w:r>
      <w:proofErr w:type="spellEnd"/>
      <w:r w:rsidRPr="00DB4486">
        <w:rPr>
          <w:rFonts w:ascii="Times New Roman" w:hAnsi="Times New Roman" w:cs="Times New Roman"/>
          <w:i/>
          <w:color w:val="1F497D" w:themeColor="text2"/>
          <w:sz w:val="24"/>
          <w:szCs w:val="24"/>
        </w:rPr>
        <w:t xml:space="preserve">:  </w:t>
      </w:r>
      <w:r w:rsidRPr="00DB4486">
        <w:rPr>
          <w:rFonts w:ascii="Times New Roman" w:hAnsi="Times New Roman" w:cs="Times New Roman"/>
          <w:color w:val="1F497D" w:themeColor="text2"/>
          <w:sz w:val="24"/>
          <w:szCs w:val="24"/>
        </w:rPr>
        <w:t>Развивать умения выделять главное; Развивать коммуникативные умения; Развивать умения делать выводы</w:t>
      </w:r>
    </w:p>
    <w:p w:rsidR="009A721B" w:rsidRPr="00DB4486" w:rsidRDefault="009A721B" w:rsidP="009A721B">
      <w:pPr>
        <w:rPr>
          <w:rFonts w:ascii="Times New Roman" w:hAnsi="Times New Roman" w:cs="Times New Roman"/>
          <w:color w:val="1F497D" w:themeColor="text2"/>
          <w:sz w:val="24"/>
          <w:szCs w:val="24"/>
        </w:rPr>
      </w:pPr>
      <w:proofErr w:type="gramStart"/>
      <w:r w:rsidRPr="00DB4486">
        <w:rPr>
          <w:rFonts w:ascii="Times New Roman" w:hAnsi="Times New Roman" w:cs="Times New Roman"/>
          <w:b/>
          <w:i/>
          <w:color w:val="1F497D" w:themeColor="text2"/>
          <w:sz w:val="24"/>
          <w:szCs w:val="24"/>
        </w:rPr>
        <w:t>Оборудование:</w:t>
      </w:r>
      <w:r w:rsidRPr="00DB4486">
        <w:rPr>
          <w:rFonts w:ascii="Times New Roman" w:hAnsi="Times New Roman" w:cs="Times New Roman"/>
          <w:color w:val="1F497D" w:themeColor="text2"/>
          <w:sz w:val="24"/>
          <w:szCs w:val="24"/>
        </w:rPr>
        <w:t xml:space="preserve"> </w:t>
      </w:r>
      <w:proofErr w:type="spellStart"/>
      <w:r w:rsidRPr="00DB4486">
        <w:rPr>
          <w:rFonts w:ascii="Times New Roman" w:hAnsi="Times New Roman" w:cs="Times New Roman"/>
          <w:color w:val="1F497D" w:themeColor="text2"/>
          <w:sz w:val="24"/>
          <w:szCs w:val="24"/>
        </w:rPr>
        <w:t>мультимедийный</w:t>
      </w:r>
      <w:proofErr w:type="spellEnd"/>
      <w:r w:rsidRPr="00DB4486">
        <w:rPr>
          <w:rFonts w:ascii="Times New Roman" w:hAnsi="Times New Roman" w:cs="Times New Roman"/>
          <w:color w:val="1F497D" w:themeColor="text2"/>
          <w:sz w:val="24"/>
          <w:szCs w:val="24"/>
        </w:rPr>
        <w:t xml:space="preserve"> проектор, компьютер, стеклянная пластина, лист бумаги, остро заточенный карандаш, миллиметровая линейка, источник света, экран со щелью.</w:t>
      </w:r>
      <w:proofErr w:type="gramEnd"/>
    </w:p>
    <w:p w:rsidR="00DB4486"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Содержание урока:</w:t>
      </w:r>
      <w:r w:rsidRPr="00DB4486">
        <w:rPr>
          <w:rFonts w:ascii="Times New Roman" w:hAnsi="Times New Roman" w:cs="Times New Roman"/>
          <w:color w:val="1F497D" w:themeColor="text2"/>
          <w:sz w:val="24"/>
          <w:szCs w:val="24"/>
        </w:rPr>
        <w:t> соответствует программе и задачам урока. Я заранее подготовила опыты, опорные конспекты, презентацию, которая  позволила  в доступной и наглядной форме объяснить опыт</w:t>
      </w:r>
      <w:r w:rsidR="00DB4486" w:rsidRPr="00DB4486">
        <w:rPr>
          <w:rFonts w:ascii="Times New Roman" w:hAnsi="Times New Roman" w:cs="Times New Roman"/>
          <w:color w:val="1F497D" w:themeColor="text2"/>
          <w:sz w:val="24"/>
          <w:szCs w:val="24"/>
        </w:rPr>
        <w:t>.</w:t>
      </w:r>
      <w:r w:rsidRPr="00DB4486">
        <w:rPr>
          <w:rFonts w:ascii="Times New Roman" w:hAnsi="Times New Roman" w:cs="Times New Roman"/>
          <w:color w:val="1F497D" w:themeColor="text2"/>
          <w:sz w:val="24"/>
          <w:szCs w:val="24"/>
        </w:rPr>
        <w:t xml:space="preserve"> Последовательно и логически построена схема урока. Для з</w:t>
      </w:r>
      <w:r w:rsidR="00DB4486" w:rsidRPr="00DB4486">
        <w:rPr>
          <w:rFonts w:ascii="Times New Roman" w:hAnsi="Times New Roman" w:cs="Times New Roman"/>
          <w:color w:val="1F497D" w:themeColor="text2"/>
          <w:sz w:val="24"/>
          <w:szCs w:val="24"/>
        </w:rPr>
        <w:t>акрепления изученной темы был собран материал   практического применения этого явления</w:t>
      </w:r>
      <w:proofErr w:type="gramStart"/>
      <w:r w:rsidR="00DB4486" w:rsidRPr="00DB4486">
        <w:rPr>
          <w:rFonts w:ascii="Times New Roman" w:hAnsi="Times New Roman" w:cs="Times New Roman"/>
          <w:color w:val="1F497D" w:themeColor="text2"/>
          <w:sz w:val="24"/>
          <w:szCs w:val="24"/>
        </w:rPr>
        <w:t xml:space="preserve"> ,</w:t>
      </w:r>
      <w:proofErr w:type="gramEnd"/>
      <w:r w:rsidR="00DB4486" w:rsidRPr="00DB4486">
        <w:rPr>
          <w:rFonts w:ascii="Times New Roman" w:hAnsi="Times New Roman" w:cs="Times New Roman"/>
          <w:color w:val="1F497D" w:themeColor="text2"/>
          <w:sz w:val="24"/>
          <w:szCs w:val="24"/>
        </w:rPr>
        <w:t xml:space="preserve"> а так же проявления его в природе.</w:t>
      </w:r>
      <w:r w:rsidRPr="00DB4486">
        <w:rPr>
          <w:rFonts w:ascii="Times New Roman" w:hAnsi="Times New Roman" w:cs="Times New Roman"/>
          <w:color w:val="1F497D" w:themeColor="text2"/>
          <w:sz w:val="24"/>
          <w:szCs w:val="24"/>
        </w:rPr>
        <w:t xml:space="preserve"> Опорные конспект</w:t>
      </w:r>
      <w:r w:rsidR="00FD1531">
        <w:rPr>
          <w:rFonts w:ascii="Times New Roman" w:hAnsi="Times New Roman" w:cs="Times New Roman"/>
          <w:color w:val="1F497D" w:themeColor="text2"/>
          <w:sz w:val="24"/>
          <w:szCs w:val="24"/>
        </w:rPr>
        <w:t xml:space="preserve"> </w:t>
      </w:r>
      <w:r w:rsidRPr="00DB4486">
        <w:rPr>
          <w:rFonts w:ascii="Times New Roman" w:hAnsi="Times New Roman" w:cs="Times New Roman"/>
          <w:color w:val="1F497D" w:themeColor="text2"/>
          <w:sz w:val="24"/>
          <w:szCs w:val="24"/>
        </w:rPr>
        <w:t>-</w:t>
      </w:r>
      <w:r w:rsidR="00FD1531">
        <w:rPr>
          <w:rFonts w:ascii="Times New Roman" w:hAnsi="Times New Roman" w:cs="Times New Roman"/>
          <w:color w:val="1F497D" w:themeColor="text2"/>
          <w:sz w:val="24"/>
          <w:szCs w:val="24"/>
        </w:rPr>
        <w:t xml:space="preserve"> </w:t>
      </w:r>
      <w:r w:rsidRPr="00DB4486">
        <w:rPr>
          <w:rFonts w:ascii="Times New Roman" w:hAnsi="Times New Roman" w:cs="Times New Roman"/>
          <w:color w:val="1F497D" w:themeColor="text2"/>
          <w:sz w:val="24"/>
          <w:szCs w:val="24"/>
        </w:rPr>
        <w:t xml:space="preserve">схемы, используемые мной, помогают результативности обучения. </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Тип и структура урока: </w:t>
      </w:r>
      <w:r w:rsidRPr="00DB4486">
        <w:rPr>
          <w:rFonts w:ascii="Times New Roman" w:hAnsi="Times New Roman" w:cs="Times New Roman"/>
          <w:color w:val="1F497D" w:themeColor="text2"/>
          <w:sz w:val="24"/>
          <w:szCs w:val="24"/>
        </w:rPr>
        <w:t xml:space="preserve">урок </w:t>
      </w:r>
      <w:r w:rsidR="00DB4486">
        <w:rPr>
          <w:rFonts w:ascii="Times New Roman" w:hAnsi="Times New Roman" w:cs="Times New Roman"/>
          <w:color w:val="1F497D" w:themeColor="text2"/>
          <w:sz w:val="24"/>
          <w:szCs w:val="24"/>
        </w:rPr>
        <w:t>лабораторная работа</w:t>
      </w:r>
      <w:r w:rsidR="002A3148">
        <w:rPr>
          <w:rFonts w:ascii="Times New Roman" w:hAnsi="Times New Roman" w:cs="Times New Roman"/>
          <w:color w:val="1F497D" w:themeColor="text2"/>
          <w:sz w:val="24"/>
          <w:szCs w:val="24"/>
        </w:rPr>
        <w:t xml:space="preserve"> </w:t>
      </w:r>
      <w:r w:rsidRPr="00DB4486">
        <w:rPr>
          <w:rFonts w:ascii="Times New Roman" w:hAnsi="Times New Roman" w:cs="Times New Roman"/>
          <w:color w:val="1F497D" w:themeColor="text2"/>
          <w:sz w:val="24"/>
          <w:szCs w:val="24"/>
        </w:rPr>
        <w:t>с использованием технологии критического мышления и опорных конспектов-схем (технология интенсификации на основе схемных и знаковых моделей учебного материала).</w:t>
      </w:r>
    </w:p>
    <w:p w:rsidR="009A721B" w:rsidRPr="00DB4486" w:rsidRDefault="002A3148" w:rsidP="009A721B">
      <w:pPr>
        <w:shd w:val="clear" w:color="auto" w:fill="FFFFFF"/>
        <w:spacing w:after="150"/>
        <w:rPr>
          <w:rFonts w:ascii="Times New Roman" w:hAnsi="Times New Roman" w:cs="Times New Roman"/>
          <w:color w:val="1F497D" w:themeColor="text2"/>
          <w:sz w:val="24"/>
          <w:szCs w:val="24"/>
          <w:highlight w:val="white"/>
        </w:rPr>
      </w:pPr>
      <w:r>
        <w:rPr>
          <w:rFonts w:ascii="Times New Roman" w:hAnsi="Times New Roman" w:cs="Times New Roman"/>
          <w:color w:val="1F497D" w:themeColor="text2"/>
          <w:sz w:val="24"/>
          <w:szCs w:val="24"/>
        </w:rPr>
        <w:t xml:space="preserve">Тема урока – это четвертый урок </w:t>
      </w:r>
      <w:r w:rsidR="009A721B" w:rsidRPr="00DB4486">
        <w:rPr>
          <w:rFonts w:ascii="Times New Roman" w:hAnsi="Times New Roman" w:cs="Times New Roman"/>
          <w:color w:val="1F497D" w:themeColor="text2"/>
          <w:sz w:val="24"/>
          <w:szCs w:val="24"/>
        </w:rPr>
        <w:t>новой главы учебника «</w:t>
      </w:r>
      <w:r>
        <w:rPr>
          <w:rFonts w:ascii="Times New Roman" w:hAnsi="Times New Roman" w:cs="Times New Roman"/>
          <w:color w:val="1F497D" w:themeColor="text2"/>
          <w:sz w:val="24"/>
          <w:szCs w:val="24"/>
        </w:rPr>
        <w:t>Световые волны</w:t>
      </w:r>
      <w:r w:rsidR="009A721B" w:rsidRPr="00DB4486">
        <w:rPr>
          <w:rFonts w:ascii="Times New Roman" w:hAnsi="Times New Roman" w:cs="Times New Roman"/>
          <w:color w:val="1F497D" w:themeColor="text2"/>
          <w:sz w:val="24"/>
          <w:szCs w:val="24"/>
        </w:rPr>
        <w:t xml:space="preserve">». Сегодня урок являлся </w:t>
      </w:r>
    </w:p>
    <w:p w:rsidR="00FD1531" w:rsidRDefault="00FD1531" w:rsidP="009A721B">
      <w:pPr>
        <w:shd w:val="clear" w:color="auto" w:fill="FFFFFF"/>
        <w:spacing w:after="150"/>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практическим закреплением темы.</w:t>
      </w:r>
    </w:p>
    <w:p w:rsidR="009A721B" w:rsidRPr="00DB4486" w:rsidRDefault="00FD1531"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 xml:space="preserve"> </w:t>
      </w:r>
      <w:r w:rsidR="009A721B" w:rsidRPr="00DB4486">
        <w:rPr>
          <w:rFonts w:ascii="Times New Roman" w:hAnsi="Times New Roman" w:cs="Times New Roman"/>
          <w:b/>
          <w:bCs/>
          <w:color w:val="1F497D" w:themeColor="text2"/>
          <w:sz w:val="24"/>
          <w:szCs w:val="24"/>
        </w:rPr>
        <w:t>Этапы урока</w:t>
      </w:r>
      <w:r w:rsidR="009A721B" w:rsidRPr="00DB4486">
        <w:rPr>
          <w:rFonts w:ascii="Times New Roman" w:hAnsi="Times New Roman" w:cs="Times New Roman"/>
          <w:color w:val="1F497D" w:themeColor="text2"/>
          <w:sz w:val="24"/>
          <w:szCs w:val="24"/>
        </w:rPr>
        <w:t>:</w:t>
      </w:r>
    </w:p>
    <w:p w:rsidR="00FD1531" w:rsidRDefault="009A721B"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Организационный момент.</w:t>
      </w:r>
    </w:p>
    <w:p w:rsidR="00491077" w:rsidRPr="00DB4486" w:rsidRDefault="00491077" w:rsidP="00491077">
      <w:pPr>
        <w:pStyle w:val="a5"/>
        <w:widowControl w:val="0"/>
        <w:numPr>
          <w:ilvl w:val="0"/>
          <w:numId w:val="1"/>
        </w:numPr>
        <w:rPr>
          <w:rFonts w:ascii="Times New Roman" w:hAnsi="Times New Roman"/>
          <w:color w:val="1F497D" w:themeColor="text2"/>
          <w:szCs w:val="24"/>
        </w:rPr>
      </w:pPr>
      <w:r w:rsidRPr="00DB4486">
        <w:rPr>
          <w:rFonts w:ascii="Times New Roman" w:hAnsi="Times New Roman"/>
          <w:color w:val="1F497D" w:themeColor="text2"/>
          <w:szCs w:val="24"/>
        </w:rPr>
        <w:t>Мотивирование на учебную деятельность</w:t>
      </w:r>
    </w:p>
    <w:p w:rsidR="009A721B" w:rsidRPr="00DB4486" w:rsidRDefault="009A721B"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 xml:space="preserve"> Постановка задач урока.</w:t>
      </w:r>
    </w:p>
    <w:p w:rsidR="009A721B" w:rsidRDefault="00491077"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Актуализация </w:t>
      </w:r>
    </w:p>
    <w:p w:rsidR="00491077" w:rsidRPr="00DB4486" w:rsidRDefault="00491077"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proofErr w:type="spellStart"/>
      <w:r>
        <w:rPr>
          <w:rFonts w:ascii="Times New Roman" w:hAnsi="Times New Roman" w:cs="Times New Roman"/>
          <w:color w:val="1F497D" w:themeColor="text2"/>
          <w:sz w:val="24"/>
          <w:szCs w:val="24"/>
        </w:rPr>
        <w:t>Целеполагоние</w:t>
      </w:r>
      <w:proofErr w:type="spellEnd"/>
    </w:p>
    <w:p w:rsidR="009A721B" w:rsidRPr="00DB4486" w:rsidRDefault="009A721B"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Применение изученного материала</w:t>
      </w:r>
    </w:p>
    <w:p w:rsidR="009A721B" w:rsidRPr="00DB4486" w:rsidRDefault="009A721B"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Закрепление изученного материала.</w:t>
      </w:r>
    </w:p>
    <w:p w:rsidR="009A721B" w:rsidRPr="00DB4486" w:rsidRDefault="009A721B" w:rsidP="009A721B">
      <w:pPr>
        <w:numPr>
          <w:ilvl w:val="0"/>
          <w:numId w:val="1"/>
        </w:numPr>
        <w:shd w:val="clear" w:color="auto" w:fill="FFFFFF"/>
        <w:spacing w:after="150" w:line="240" w:lineRule="auto"/>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lastRenderedPageBreak/>
        <w:t>Итоги урока. Рефлексия. Задание на дом.</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Все этапы урока были последовательными и логически связанными. Структура урока соответствует данному типу урока. Обеспечивалась целостность и завершенность урока.</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Реализация принципов обучения: </w:t>
      </w:r>
      <w:r w:rsidRPr="00DB4486">
        <w:rPr>
          <w:rFonts w:ascii="Times New Roman" w:hAnsi="Times New Roman" w:cs="Times New Roman"/>
          <w:color w:val="1F497D" w:themeColor="text2"/>
          <w:sz w:val="24"/>
          <w:szCs w:val="24"/>
        </w:rPr>
        <w:t>соблюдался принцип систематичности и последовательности формирования ЗУН. Демонстрационные опыты способствовали развитию научности обучения, сознательности и активности учащихся на уроке, их познавательной деятельности, раскрытию связи теории с практикой, использованию жизненного опыта учеников с целью развития у них самостоятельности.</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Методы обучения: </w:t>
      </w:r>
      <w:r w:rsidRPr="00DB4486">
        <w:rPr>
          <w:rFonts w:ascii="Times New Roman" w:hAnsi="Times New Roman" w:cs="Times New Roman"/>
          <w:color w:val="1F497D" w:themeColor="text2"/>
          <w:sz w:val="24"/>
          <w:szCs w:val="24"/>
        </w:rPr>
        <w:t>на уроке были использованы следующие методы обучения: беседа, объяснение, самостоятельная работа учащихся (групповая и индивидуальная), демонстрационные опыты. Эти методы обучения обеспечивали поисковый и творческий характер познавательной деятельности учащихся</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Организация учебной работы на уроке:</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Осуществлялась постановка учебных задач на каждом этапе, сочетались разные формы работы на уроке: индивидуальная, групповая, фронтальная. Осуществлялось развитие критического мышления, умений сравнивать, делать выводы. Были подведены итоги каждого этапа, а затем и всего урока. Осуществлялось чередование разных видов деятельности обучающихся.</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Система работы учителя:</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Урок прошел организованно, был логический переход от одного этапа к другому, было четкое управление учебной работой учащихся, владение классом, соблюдение дисциплины. Был правильно определен объем учебного материала на уроке, умелое распределение времени, характер обучения был демократичным, объективным. На уроке царила доброжелательная атмосфера, и учащиеся чувствовали себя достаточно свободно.</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Система работы учащихся:</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Учащиеся были очень активны и организованны на разных этапах урока, были доброжелательны к учителю, показали умения творческого применения знаний, умений и навыков самостоятельно делать выводы.</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b/>
          <w:bCs/>
          <w:color w:val="1F497D" w:themeColor="text2"/>
          <w:sz w:val="24"/>
          <w:szCs w:val="24"/>
        </w:rPr>
        <w:t>Общие результаты урока:</w:t>
      </w:r>
    </w:p>
    <w:p w:rsidR="009A721B" w:rsidRPr="00DB4486" w:rsidRDefault="009A721B" w:rsidP="009A721B">
      <w:pPr>
        <w:shd w:val="clear" w:color="auto" w:fill="FFFFFF"/>
        <w:spacing w:after="150"/>
        <w:rPr>
          <w:rFonts w:ascii="Times New Roman" w:hAnsi="Times New Roman" w:cs="Times New Roman"/>
          <w:color w:val="1F497D" w:themeColor="text2"/>
          <w:sz w:val="24"/>
          <w:szCs w:val="24"/>
        </w:rPr>
      </w:pPr>
      <w:r w:rsidRPr="00DB4486">
        <w:rPr>
          <w:rFonts w:ascii="Times New Roman" w:hAnsi="Times New Roman" w:cs="Times New Roman"/>
          <w:color w:val="1F497D" w:themeColor="text2"/>
          <w:sz w:val="24"/>
          <w:szCs w:val="24"/>
        </w:rPr>
        <w:t>План урока выполнен полностью, были реализованы общеобразовательные, воспитывающие развивающие цели урока. Домашнее задание было зафиксировано на доске. В ходе  урока проводилась физкультминутка, что способствовало снятию напряжения и усталости учащихся.</w:t>
      </w:r>
    </w:p>
    <w:p w:rsidR="009A721B" w:rsidRPr="00DB4486" w:rsidRDefault="009A721B" w:rsidP="009A721B">
      <w:pPr>
        <w:rPr>
          <w:rFonts w:ascii="Times New Roman" w:hAnsi="Times New Roman" w:cs="Times New Roman"/>
          <w:color w:val="1F497D" w:themeColor="text2"/>
          <w:sz w:val="24"/>
          <w:szCs w:val="24"/>
        </w:rPr>
      </w:pPr>
    </w:p>
    <w:p w:rsidR="00FF606C" w:rsidRPr="00DB4486" w:rsidRDefault="00FF606C">
      <w:pPr>
        <w:rPr>
          <w:rFonts w:ascii="Times New Roman" w:hAnsi="Times New Roman" w:cs="Times New Roman"/>
          <w:color w:val="1F497D" w:themeColor="text2"/>
          <w:sz w:val="24"/>
          <w:szCs w:val="24"/>
        </w:rPr>
      </w:pPr>
    </w:p>
    <w:sectPr w:rsidR="00FF606C" w:rsidRPr="00DB4486" w:rsidSect="009827A6">
      <w:pgSz w:w="11906" w:h="16838"/>
      <w:pgMar w:top="851" w:right="424" w:bottom="678" w:left="851"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95D56"/>
    <w:multiLevelType w:val="multilevel"/>
    <w:tmpl w:val="D654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378A3"/>
    <w:multiLevelType w:val="multilevel"/>
    <w:tmpl w:val="D20A60D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73F8C"/>
    <w:rsid w:val="001A5BAB"/>
    <w:rsid w:val="00237B0E"/>
    <w:rsid w:val="002A3148"/>
    <w:rsid w:val="00491077"/>
    <w:rsid w:val="00673F8C"/>
    <w:rsid w:val="008630D3"/>
    <w:rsid w:val="008A52E7"/>
    <w:rsid w:val="009827A6"/>
    <w:rsid w:val="009A721B"/>
    <w:rsid w:val="00AF25C0"/>
    <w:rsid w:val="00DB4486"/>
    <w:rsid w:val="00F84371"/>
    <w:rsid w:val="00FD1531"/>
    <w:rsid w:val="00FF6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3F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3F8C"/>
    <w:rPr>
      <w:rFonts w:ascii="Tahoma" w:hAnsi="Tahoma" w:cs="Tahoma"/>
      <w:sz w:val="16"/>
      <w:szCs w:val="16"/>
    </w:rPr>
  </w:style>
  <w:style w:type="paragraph" w:styleId="a5">
    <w:name w:val="List Paragraph"/>
    <w:basedOn w:val="a"/>
    <w:link w:val="a6"/>
    <w:rsid w:val="009A721B"/>
    <w:pPr>
      <w:spacing w:after="0" w:line="240" w:lineRule="auto"/>
      <w:ind w:left="708"/>
    </w:pPr>
    <w:rPr>
      <w:rFonts w:ascii="Arial Narrow" w:eastAsia="Times New Roman" w:hAnsi="Arial Narrow" w:cs="Times New Roman"/>
      <w:color w:val="000000"/>
      <w:sz w:val="24"/>
      <w:szCs w:val="20"/>
    </w:rPr>
  </w:style>
  <w:style w:type="character" w:customStyle="1" w:styleId="a6">
    <w:name w:val="Абзац списка Знак"/>
    <w:basedOn w:val="a0"/>
    <w:link w:val="a5"/>
    <w:rsid w:val="009A721B"/>
    <w:rPr>
      <w:rFonts w:ascii="Arial Narrow" w:eastAsia="Times New Roman" w:hAnsi="Arial Narrow"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628</Words>
  <Characters>3582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INFO</cp:lastModifiedBy>
  <cp:revision>3</cp:revision>
  <cp:lastPrinted>2024-12-08T19:32:00Z</cp:lastPrinted>
  <dcterms:created xsi:type="dcterms:W3CDTF">2024-12-13T20:56:00Z</dcterms:created>
  <dcterms:modified xsi:type="dcterms:W3CDTF">2024-12-22T18:58:00Z</dcterms:modified>
</cp:coreProperties>
</file>